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843CD" w14:textId="11D290EA" w:rsidR="00FE6B64" w:rsidRPr="00E14F1F" w:rsidRDefault="00FE6B64" w:rsidP="00FE6B64">
      <w:pPr>
        <w:spacing w:before="75" w:line="331" w:lineRule="auto"/>
        <w:ind w:left="3055" w:right="1665" w:hanging="1379"/>
        <w:jc w:val="center"/>
        <w:rPr>
          <w:b/>
          <w:sz w:val="28"/>
        </w:rPr>
      </w:pPr>
      <w:r w:rsidRPr="00E14F1F">
        <w:rPr>
          <w:b/>
          <w:sz w:val="28"/>
        </w:rPr>
        <w:t>GODIŠNJI PROGRAM SLUŽBENE DRŽAVNE</w:t>
      </w:r>
    </w:p>
    <w:p w14:paraId="132389B7" w14:textId="1FEE161D" w:rsidR="006B6E47" w:rsidRDefault="00FE6B64" w:rsidP="006B6E47">
      <w:pPr>
        <w:spacing w:before="75" w:line="331" w:lineRule="auto"/>
        <w:ind w:left="3055" w:right="1665" w:hanging="1379"/>
        <w:jc w:val="center"/>
        <w:rPr>
          <w:b/>
          <w:sz w:val="28"/>
        </w:rPr>
      </w:pPr>
      <w:r w:rsidRPr="00E14F1F">
        <w:rPr>
          <w:b/>
          <w:sz w:val="28"/>
        </w:rPr>
        <w:t>KARTOGRAFIJE</w:t>
      </w:r>
    </w:p>
    <w:p w14:paraId="41F55590" w14:textId="1FEE161D" w:rsidR="00FE6B64" w:rsidRPr="006B6E47" w:rsidRDefault="00FE6B64" w:rsidP="006B6E47">
      <w:pPr>
        <w:pStyle w:val="ListParagraph"/>
        <w:numPr>
          <w:ilvl w:val="0"/>
          <w:numId w:val="4"/>
        </w:numPr>
        <w:tabs>
          <w:tab w:val="left" w:pos="3824"/>
        </w:tabs>
        <w:spacing w:before="201"/>
        <w:ind w:hanging="241"/>
        <w:jc w:val="left"/>
        <w:rPr>
          <w:sz w:val="24"/>
        </w:rPr>
      </w:pPr>
      <w:r w:rsidRPr="006B6E47">
        <w:rPr>
          <w:sz w:val="24"/>
        </w:rPr>
        <w:t>PREDMET</w:t>
      </w:r>
      <w:r w:rsidRPr="006B6E47">
        <w:rPr>
          <w:spacing w:val="-3"/>
          <w:sz w:val="24"/>
        </w:rPr>
        <w:t xml:space="preserve"> </w:t>
      </w:r>
      <w:r w:rsidRPr="006B6E47">
        <w:rPr>
          <w:sz w:val="24"/>
        </w:rPr>
        <w:t>PROGRAMA</w:t>
      </w:r>
    </w:p>
    <w:p w14:paraId="7BE050B9" w14:textId="77777777" w:rsidR="00FE6B64" w:rsidRDefault="00FE6B64" w:rsidP="00FE6B64">
      <w:pPr>
        <w:pStyle w:val="BodyText"/>
      </w:pPr>
    </w:p>
    <w:p w14:paraId="6785BA1F" w14:textId="1D72E63B" w:rsidR="00FE6B64" w:rsidRDefault="00FE6B64" w:rsidP="00FE6B64">
      <w:pPr>
        <w:pStyle w:val="BodyText"/>
        <w:ind w:left="436" w:right="433" w:firstLine="540"/>
        <w:jc w:val="both"/>
      </w:pPr>
      <w:r w:rsidRPr="00134856">
        <w:t>Ovim Godišnjim programom službene državne kartografije (u daljnjem</w:t>
      </w:r>
      <w:r w:rsidRPr="00134856">
        <w:rPr>
          <w:spacing w:val="1"/>
        </w:rPr>
        <w:t xml:space="preserve"> </w:t>
      </w:r>
      <w:r w:rsidRPr="00134856">
        <w:t>tekstu: Program) se, u skladu s odredbama članka 8. stavka 4. Zakona o državnoj izmjeri i</w:t>
      </w:r>
      <w:r w:rsidRPr="00134856">
        <w:rPr>
          <w:spacing w:val="1"/>
        </w:rPr>
        <w:t xml:space="preserve"> </w:t>
      </w:r>
      <w:r w:rsidRPr="00134856">
        <w:t>katastru</w:t>
      </w:r>
      <w:r w:rsidRPr="00134856">
        <w:rPr>
          <w:spacing w:val="1"/>
        </w:rPr>
        <w:t xml:space="preserve"> </w:t>
      </w:r>
      <w:r w:rsidRPr="00134856">
        <w:t>nekretnina</w:t>
      </w:r>
      <w:r w:rsidRPr="00134856">
        <w:rPr>
          <w:spacing w:val="1"/>
        </w:rPr>
        <w:t xml:space="preserve"> </w:t>
      </w:r>
      <w:r w:rsidRPr="00134856">
        <w:t>(»Narodne</w:t>
      </w:r>
      <w:r w:rsidRPr="00134856">
        <w:rPr>
          <w:spacing w:val="1"/>
        </w:rPr>
        <w:t xml:space="preserve"> </w:t>
      </w:r>
      <w:r w:rsidRPr="00134856">
        <w:t>novine«,</w:t>
      </w:r>
      <w:r w:rsidRPr="00134856">
        <w:rPr>
          <w:spacing w:val="1"/>
        </w:rPr>
        <w:t xml:space="preserve"> </w:t>
      </w:r>
      <w:r w:rsidRPr="00134856">
        <w:t>br.</w:t>
      </w:r>
      <w:r w:rsidRPr="00134856">
        <w:rPr>
          <w:spacing w:val="1"/>
        </w:rPr>
        <w:t xml:space="preserve"> </w:t>
      </w:r>
      <w:r w:rsidRPr="00134856">
        <w:t>112/18, 39/22 i 152/24</w:t>
      </w:r>
      <w:r w:rsidRPr="00134856">
        <w:rPr>
          <w:spacing w:val="1"/>
        </w:rPr>
        <w:t xml:space="preserve"> </w:t>
      </w:r>
      <w:r w:rsidRPr="00134856">
        <w:t>u</w:t>
      </w:r>
      <w:r w:rsidRPr="00134856">
        <w:rPr>
          <w:spacing w:val="1"/>
        </w:rPr>
        <w:t xml:space="preserve"> </w:t>
      </w:r>
      <w:r w:rsidRPr="00134856">
        <w:t>daljnjem</w:t>
      </w:r>
      <w:r w:rsidRPr="00134856">
        <w:rPr>
          <w:spacing w:val="1"/>
        </w:rPr>
        <w:t xml:space="preserve"> </w:t>
      </w:r>
      <w:r w:rsidRPr="00134856">
        <w:t>tekstu:</w:t>
      </w:r>
      <w:r w:rsidRPr="00134856">
        <w:rPr>
          <w:spacing w:val="1"/>
        </w:rPr>
        <w:t xml:space="preserve"> </w:t>
      </w:r>
      <w:r w:rsidRPr="00134856">
        <w:t>Zakon)</w:t>
      </w:r>
      <w:r w:rsidRPr="00134856">
        <w:rPr>
          <w:spacing w:val="1"/>
        </w:rPr>
        <w:t xml:space="preserve"> </w:t>
      </w:r>
      <w:r w:rsidRPr="00134856">
        <w:t>te</w:t>
      </w:r>
      <w:r w:rsidRPr="00134856">
        <w:rPr>
          <w:spacing w:val="-57"/>
        </w:rPr>
        <w:t xml:space="preserve"> </w:t>
      </w:r>
      <w:r>
        <w:t>Višegodišnjim</w:t>
      </w:r>
      <w:r w:rsidRPr="00134856">
        <w:rPr>
          <w:spacing w:val="-12"/>
        </w:rPr>
        <w:t xml:space="preserve"> </w:t>
      </w:r>
      <w:r>
        <w:t>programom</w:t>
      </w:r>
      <w:r w:rsidRPr="00134856">
        <w:rPr>
          <w:spacing w:val="-7"/>
        </w:rPr>
        <w:t xml:space="preserve"> </w:t>
      </w:r>
      <w:r w:rsidRPr="00134856">
        <w:t>službene državne kartografije za</w:t>
      </w:r>
      <w:r w:rsidRPr="00134856">
        <w:rPr>
          <w:spacing w:val="-11"/>
        </w:rPr>
        <w:t xml:space="preserve"> </w:t>
      </w:r>
      <w:r w:rsidRPr="00134856">
        <w:t>razdoblje</w:t>
      </w:r>
      <w:r w:rsidRPr="00134856">
        <w:rPr>
          <w:spacing w:val="-10"/>
        </w:rPr>
        <w:t xml:space="preserve"> </w:t>
      </w:r>
      <w:r w:rsidRPr="00134856">
        <w:t>2025.</w:t>
      </w:r>
      <w:r w:rsidRPr="00134856">
        <w:rPr>
          <w:spacing w:val="-5"/>
        </w:rPr>
        <w:t xml:space="preserve"> </w:t>
      </w:r>
      <w:r w:rsidRPr="00134856">
        <w:t>–</w:t>
      </w:r>
      <w:r w:rsidRPr="00134856">
        <w:rPr>
          <w:spacing w:val="-10"/>
        </w:rPr>
        <w:t xml:space="preserve"> </w:t>
      </w:r>
      <w:r w:rsidRPr="00134856">
        <w:t>2034.</w:t>
      </w:r>
      <w:r w:rsidRPr="00134856">
        <w:rPr>
          <w:spacing w:val="-57"/>
        </w:rPr>
        <w:t xml:space="preserve"> </w:t>
      </w:r>
      <w:r w:rsidRPr="00134856">
        <w:t>(»Narodne novine«, br. 72/25, u daljnjem tekstu: Višegodišnji program), utvrđuju poslovi i</w:t>
      </w:r>
      <w:r w:rsidRPr="00134856">
        <w:rPr>
          <w:spacing w:val="1"/>
        </w:rPr>
        <w:t xml:space="preserve"> </w:t>
      </w:r>
      <w:r w:rsidRPr="00134856">
        <w:t>zadaci</w:t>
      </w:r>
      <w:r w:rsidRPr="00134856">
        <w:rPr>
          <w:spacing w:val="-6"/>
        </w:rPr>
        <w:t xml:space="preserve"> </w:t>
      </w:r>
      <w:r w:rsidRPr="00134856">
        <w:t>koji</w:t>
      </w:r>
      <w:r w:rsidRPr="00134856">
        <w:rPr>
          <w:spacing w:val="-6"/>
        </w:rPr>
        <w:t xml:space="preserve"> </w:t>
      </w:r>
      <w:r w:rsidRPr="00134856">
        <w:t>će</w:t>
      </w:r>
      <w:r w:rsidRPr="00134856">
        <w:rPr>
          <w:spacing w:val="-7"/>
        </w:rPr>
        <w:t xml:space="preserve"> </w:t>
      </w:r>
      <w:r w:rsidRPr="00134856">
        <w:t>se</w:t>
      </w:r>
      <w:r w:rsidRPr="00134856">
        <w:rPr>
          <w:spacing w:val="-7"/>
        </w:rPr>
        <w:t xml:space="preserve"> </w:t>
      </w:r>
      <w:r w:rsidRPr="00134856">
        <w:t>provesti</w:t>
      </w:r>
      <w:r w:rsidRPr="00134856">
        <w:rPr>
          <w:spacing w:val="-5"/>
        </w:rPr>
        <w:t xml:space="preserve"> </w:t>
      </w:r>
      <w:r w:rsidRPr="00134856">
        <w:t>ovim</w:t>
      </w:r>
      <w:r w:rsidRPr="00134856">
        <w:rPr>
          <w:spacing w:val="-6"/>
        </w:rPr>
        <w:t xml:space="preserve"> </w:t>
      </w:r>
      <w:r w:rsidRPr="00134856">
        <w:t>Programom,</w:t>
      </w:r>
      <w:r w:rsidRPr="00134856">
        <w:rPr>
          <w:spacing w:val="-6"/>
        </w:rPr>
        <w:t xml:space="preserve"> </w:t>
      </w:r>
      <w:r w:rsidRPr="00134856">
        <w:t xml:space="preserve">rokovi </w:t>
      </w:r>
      <w:r w:rsidRPr="00134856">
        <w:rPr>
          <w:spacing w:val="-58"/>
        </w:rPr>
        <w:t xml:space="preserve"> </w:t>
      </w:r>
      <w:r>
        <w:t xml:space="preserve">izvršenja </w:t>
      </w:r>
      <w:r w:rsidRPr="00134856">
        <w:t>te</w:t>
      </w:r>
      <w:r w:rsidRPr="00134856">
        <w:rPr>
          <w:spacing w:val="-1"/>
        </w:rPr>
        <w:t xml:space="preserve"> </w:t>
      </w:r>
      <w:r w:rsidRPr="00134856">
        <w:t>načini</w:t>
      </w:r>
      <w:r w:rsidRPr="00134856">
        <w:rPr>
          <w:spacing w:val="-1"/>
        </w:rPr>
        <w:t xml:space="preserve"> </w:t>
      </w:r>
      <w:r w:rsidRPr="00134856">
        <w:t>i izvori</w:t>
      </w:r>
      <w:r w:rsidRPr="00134856">
        <w:rPr>
          <w:spacing w:val="-1"/>
        </w:rPr>
        <w:t xml:space="preserve"> </w:t>
      </w:r>
      <w:r w:rsidRPr="00134856">
        <w:t>financiranja Programa.</w:t>
      </w:r>
    </w:p>
    <w:p w14:paraId="5BF72E1D" w14:textId="77777777" w:rsidR="006B6E47" w:rsidRPr="00134856" w:rsidRDefault="006B6E47" w:rsidP="00FE6B64">
      <w:pPr>
        <w:pStyle w:val="BodyText"/>
        <w:ind w:left="436" w:right="433" w:firstLine="540"/>
        <w:jc w:val="both"/>
      </w:pPr>
    </w:p>
    <w:p w14:paraId="10422D47" w14:textId="77777777" w:rsidR="00FE6B64" w:rsidRDefault="00FE6B64" w:rsidP="00FE6B64">
      <w:pPr>
        <w:pStyle w:val="BodyText"/>
        <w:spacing w:before="1"/>
        <w:rPr>
          <w:sz w:val="22"/>
        </w:rPr>
      </w:pPr>
    </w:p>
    <w:p w14:paraId="55CFB37D" w14:textId="77777777" w:rsidR="00FE6B64" w:rsidRDefault="00FE6B64" w:rsidP="00FE6B64">
      <w:pPr>
        <w:pStyle w:val="ListParagraph"/>
        <w:numPr>
          <w:ilvl w:val="0"/>
          <w:numId w:val="4"/>
        </w:numPr>
        <w:tabs>
          <w:tab w:val="left" w:pos="3389"/>
        </w:tabs>
        <w:ind w:left="3389"/>
        <w:jc w:val="left"/>
        <w:rPr>
          <w:sz w:val="24"/>
        </w:rPr>
      </w:pPr>
      <w:r>
        <w:rPr>
          <w:sz w:val="24"/>
        </w:rPr>
        <w:t>POLAZIŠTA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CILJ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</w:p>
    <w:p w14:paraId="1C25B32E" w14:textId="77777777" w:rsidR="00FE6B64" w:rsidRDefault="00FE6B64" w:rsidP="00FE6B64">
      <w:pPr>
        <w:pStyle w:val="BodyText"/>
      </w:pPr>
    </w:p>
    <w:p w14:paraId="6D57AD58" w14:textId="77777777" w:rsidR="00FE6B64" w:rsidRPr="00134856" w:rsidRDefault="00FE6B64" w:rsidP="00FE6B64">
      <w:pPr>
        <w:pStyle w:val="BodyText"/>
        <w:ind w:left="436" w:right="435" w:firstLine="554"/>
        <w:jc w:val="both"/>
      </w:pPr>
      <w:r w:rsidRPr="00134856">
        <w:t>Kako bi se unaprijedio sustav izrade i ažuriranja službenih državnih karata svih mjerila zbog potrebe evidentiranja promjena u prostoru i zahtjeva korisnika za geoprostornim podacima neophodno je nadograditi postojeći sustav službene državne kartografije s novim funkcionalnostima koje će podržavati postupke digitalne transformacije u prikupljanju, ažuriranju, obradi, upravljanju, kontroli kvalitete i izradi službenih državnih karata.</w:t>
      </w:r>
    </w:p>
    <w:p w14:paraId="57A20DAA" w14:textId="77777777" w:rsidR="00FE6B64" w:rsidRPr="00477291" w:rsidRDefault="00FE6B64" w:rsidP="00FE6B64">
      <w:pPr>
        <w:pStyle w:val="BodyText"/>
        <w:ind w:left="436" w:right="435"/>
        <w:jc w:val="both"/>
        <w:rPr>
          <w:color w:val="00B050"/>
        </w:rPr>
      </w:pPr>
    </w:p>
    <w:p w14:paraId="512AEDBB" w14:textId="7468AD35" w:rsidR="00FE6B64" w:rsidRDefault="00FE6B64" w:rsidP="006B6E47">
      <w:pPr>
        <w:pStyle w:val="BodyText"/>
        <w:ind w:left="436" w:right="435" w:firstLine="554"/>
        <w:jc w:val="both"/>
      </w:pPr>
      <w:r w:rsidRPr="00134856">
        <w:t xml:space="preserve">Osnovni cilj Programa je ažuriranje, obrada i unos podataka Službenog topografsko-kartografskog informacijskog sustava (STOKIS), ažuriranje topografskih karata mjerila 1:25 000, izrada i ažuriranje topografskih karata mjerila 1:50 000, 1:100 000, 1:250 000 za cijelo područje Republike Hrvatske te izrada i objava mrežnih servisa putem kojih će podaci biti dostupni korisnicima.  </w:t>
      </w:r>
    </w:p>
    <w:p w14:paraId="6EC9B639" w14:textId="77777777" w:rsidR="006B6E47" w:rsidRPr="006B6E47" w:rsidRDefault="006B6E47" w:rsidP="006B6E47">
      <w:pPr>
        <w:pStyle w:val="BodyText"/>
        <w:ind w:left="436" w:right="435" w:firstLine="554"/>
        <w:jc w:val="both"/>
      </w:pPr>
    </w:p>
    <w:p w14:paraId="76EEFFAA" w14:textId="77777777" w:rsidR="00FE6B64" w:rsidRDefault="00FE6B64" w:rsidP="00FE6B64">
      <w:pPr>
        <w:pStyle w:val="ListParagraph"/>
        <w:numPr>
          <w:ilvl w:val="0"/>
          <w:numId w:val="4"/>
        </w:numPr>
        <w:tabs>
          <w:tab w:val="left" w:pos="3737"/>
        </w:tabs>
        <w:spacing w:before="150"/>
        <w:ind w:left="3737"/>
        <w:jc w:val="left"/>
        <w:rPr>
          <w:sz w:val="24"/>
        </w:rPr>
      </w:pPr>
      <w:r>
        <w:rPr>
          <w:sz w:val="24"/>
        </w:rPr>
        <w:t>PROVEDBA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</w:p>
    <w:p w14:paraId="49D309B4" w14:textId="77777777" w:rsidR="00FE6B64" w:rsidRDefault="00FE6B64" w:rsidP="00FE6B64">
      <w:pPr>
        <w:pStyle w:val="BodyText"/>
      </w:pPr>
    </w:p>
    <w:p w14:paraId="40281C6D" w14:textId="77777777" w:rsidR="00FE6B64" w:rsidRPr="00134856" w:rsidRDefault="00FE6B64" w:rsidP="00FE6B64">
      <w:pPr>
        <w:pStyle w:val="BodyText"/>
        <w:tabs>
          <w:tab w:val="left" w:pos="1468"/>
          <w:tab w:val="left" w:pos="1873"/>
          <w:tab w:val="left" w:pos="2961"/>
          <w:tab w:val="left" w:pos="4259"/>
          <w:tab w:val="left" w:pos="4957"/>
          <w:tab w:val="left" w:pos="6387"/>
          <w:tab w:val="left" w:pos="6967"/>
          <w:tab w:val="left" w:pos="8414"/>
        </w:tabs>
        <w:ind w:left="436" w:right="437" w:firstLine="554"/>
      </w:pPr>
      <w:r w:rsidRPr="00134856">
        <w:t xml:space="preserve">Višegodišnji Program se ostvaruje provedbom četiri potprograma koji predstavljaju </w:t>
      </w:r>
      <w:r w:rsidRPr="00134856">
        <w:rPr>
          <w:spacing w:val="-1"/>
        </w:rPr>
        <w:t xml:space="preserve">zaokružene </w:t>
      </w:r>
      <w:r w:rsidRPr="00134856">
        <w:rPr>
          <w:spacing w:val="-57"/>
        </w:rPr>
        <w:t xml:space="preserve"> </w:t>
      </w:r>
      <w:r w:rsidRPr="00134856">
        <w:t>organizacijske</w:t>
      </w:r>
      <w:r w:rsidRPr="00134856">
        <w:rPr>
          <w:spacing w:val="-2"/>
        </w:rPr>
        <w:t xml:space="preserve"> </w:t>
      </w:r>
      <w:r w:rsidRPr="00134856">
        <w:t>i financijske</w:t>
      </w:r>
      <w:r w:rsidRPr="00134856">
        <w:rPr>
          <w:spacing w:val="-1"/>
        </w:rPr>
        <w:t xml:space="preserve"> </w:t>
      </w:r>
      <w:r w:rsidRPr="00134856">
        <w:t>cjeline</w:t>
      </w:r>
      <w:r w:rsidRPr="00134856">
        <w:rPr>
          <w:spacing w:val="1"/>
        </w:rPr>
        <w:t xml:space="preserve"> </w:t>
      </w:r>
      <w:r w:rsidRPr="00134856">
        <w:t>i to kako slijedi:</w:t>
      </w:r>
    </w:p>
    <w:p w14:paraId="5DD759DD" w14:textId="77777777" w:rsidR="00FE6B64" w:rsidRPr="00134856" w:rsidRDefault="00FE6B64" w:rsidP="00FE6B64">
      <w:pPr>
        <w:pStyle w:val="BodyText"/>
        <w:tabs>
          <w:tab w:val="left" w:pos="1468"/>
          <w:tab w:val="left" w:pos="1873"/>
          <w:tab w:val="left" w:pos="2961"/>
          <w:tab w:val="left" w:pos="4259"/>
          <w:tab w:val="left" w:pos="4957"/>
          <w:tab w:val="left" w:pos="6387"/>
          <w:tab w:val="left" w:pos="6967"/>
          <w:tab w:val="left" w:pos="8414"/>
        </w:tabs>
        <w:ind w:left="436" w:right="437" w:firstLine="554"/>
      </w:pPr>
    </w:p>
    <w:p w14:paraId="299F4C14" w14:textId="77777777" w:rsidR="00FE6B64" w:rsidRPr="00134856" w:rsidRDefault="00FE6B64" w:rsidP="00FE6B64">
      <w:pPr>
        <w:ind w:right="311" w:firstLine="990"/>
        <w:rPr>
          <w:sz w:val="24"/>
          <w:szCs w:val="24"/>
          <w:lang w:eastAsia="hr-HR"/>
        </w:rPr>
      </w:pPr>
      <w:r w:rsidRPr="00134856">
        <w:rPr>
          <w:sz w:val="24"/>
          <w:szCs w:val="24"/>
          <w:lang w:eastAsia="hr-HR"/>
        </w:rPr>
        <w:t>Potprogram A) Aerofotogrametrijsko i zračno snimanje LIDAR-om Republike Hrvatske</w:t>
      </w:r>
    </w:p>
    <w:p w14:paraId="5F36581B" w14:textId="77777777" w:rsidR="00FE6B64" w:rsidRPr="00134856" w:rsidRDefault="00FE6B64" w:rsidP="00FE6B64">
      <w:pPr>
        <w:ind w:right="311" w:firstLine="990"/>
        <w:rPr>
          <w:sz w:val="24"/>
          <w:szCs w:val="24"/>
          <w:lang w:eastAsia="hr-HR"/>
        </w:rPr>
      </w:pPr>
      <w:r w:rsidRPr="00134856">
        <w:rPr>
          <w:sz w:val="24"/>
          <w:szCs w:val="24"/>
          <w:lang w:eastAsia="hr-HR"/>
        </w:rPr>
        <w:t xml:space="preserve">Potprogram B) Izrada </w:t>
      </w:r>
      <w:r>
        <w:rPr>
          <w:sz w:val="24"/>
          <w:szCs w:val="24"/>
          <w:lang w:eastAsia="hr-HR"/>
        </w:rPr>
        <w:t>državnih karata kopnenog područja Republike Hrvatske</w:t>
      </w:r>
      <w:r w:rsidRPr="00134856">
        <w:rPr>
          <w:sz w:val="24"/>
          <w:szCs w:val="24"/>
          <w:lang w:eastAsia="hr-HR"/>
        </w:rPr>
        <w:t xml:space="preserve"> </w:t>
      </w:r>
    </w:p>
    <w:p w14:paraId="42DEF088" w14:textId="77777777" w:rsidR="00FE6B64" w:rsidRPr="00134856" w:rsidRDefault="00FE6B64" w:rsidP="00FE6B64">
      <w:pPr>
        <w:ind w:left="2520" w:right="311" w:hanging="1530"/>
        <w:rPr>
          <w:sz w:val="24"/>
          <w:szCs w:val="24"/>
          <w:lang w:eastAsia="hr-HR"/>
        </w:rPr>
      </w:pPr>
      <w:r w:rsidRPr="00134856">
        <w:rPr>
          <w:sz w:val="24"/>
          <w:szCs w:val="24"/>
          <w:lang w:eastAsia="hr-HR"/>
        </w:rPr>
        <w:t>Potprogram C) Ažuriranje, obrada i unos podataka Službenog topografsko-kartografskog informacijskog sustava (STOKIS)</w:t>
      </w:r>
    </w:p>
    <w:p w14:paraId="7DBE5A62" w14:textId="77777777" w:rsidR="00FE6B64" w:rsidRPr="00134856" w:rsidRDefault="00FE6B64" w:rsidP="00FE6B64">
      <w:pPr>
        <w:ind w:left="2520" w:right="311" w:hanging="1530"/>
        <w:rPr>
          <w:sz w:val="24"/>
          <w:szCs w:val="24"/>
          <w:lang w:eastAsia="hr-HR"/>
        </w:rPr>
      </w:pPr>
      <w:r w:rsidRPr="00134856">
        <w:rPr>
          <w:sz w:val="24"/>
          <w:szCs w:val="24"/>
          <w:lang w:eastAsia="hr-HR"/>
        </w:rPr>
        <w:t>Potprogram D) Informiranje javnosti i edukacija, osiguravanje kontrole kvalitete, funkcioniranja integriranih informacijskih sustava i mrežnih usluga u funkciji politike upravljanja prostorom Republike Hrvatske.</w:t>
      </w:r>
    </w:p>
    <w:p w14:paraId="0A9E5EA9" w14:textId="77777777" w:rsidR="00FE6B64" w:rsidRDefault="00FE6B64" w:rsidP="00FE6B64">
      <w:pPr>
        <w:pStyle w:val="BodyText"/>
        <w:rPr>
          <w:sz w:val="26"/>
        </w:rPr>
      </w:pPr>
    </w:p>
    <w:p w14:paraId="78A23303" w14:textId="77777777" w:rsidR="00FE6B64" w:rsidRDefault="00FE6B64" w:rsidP="00FE6B64">
      <w:pPr>
        <w:pStyle w:val="ListParagraph"/>
        <w:numPr>
          <w:ilvl w:val="0"/>
          <w:numId w:val="4"/>
        </w:numPr>
        <w:tabs>
          <w:tab w:val="left" w:pos="4033"/>
        </w:tabs>
        <w:spacing w:before="150"/>
        <w:ind w:left="4032" w:hanging="241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ZADACI</w:t>
      </w:r>
    </w:p>
    <w:p w14:paraId="018BEE15" w14:textId="77777777" w:rsidR="00FE6B64" w:rsidRDefault="00FE6B64" w:rsidP="00FE6B64">
      <w:pPr>
        <w:pStyle w:val="BodyText"/>
        <w:ind w:left="1080"/>
        <w:rPr>
          <w:sz w:val="26"/>
        </w:rPr>
      </w:pPr>
    </w:p>
    <w:p w14:paraId="703955FF" w14:textId="77777777" w:rsidR="00FE6B64" w:rsidRDefault="00FE6B64" w:rsidP="00FE6B64">
      <w:pPr>
        <w:pStyle w:val="BodyText"/>
        <w:ind w:left="450" w:right="452" w:firstLine="540"/>
        <w:jc w:val="both"/>
      </w:pPr>
      <w:r w:rsidRPr="00D36CE2">
        <w:t>Programom su planirane aktivnosti Potprograma D) Informiranje javnosti i edukacija, osiguravanje kontrole kvalitete, funkcioniranja integriranih informacijskih sustava i mrežnih usluga</w:t>
      </w:r>
      <w:r w:rsidRPr="00866B2C">
        <w:t xml:space="preserve"> u funkciji politike upravljanja prostorom Republike Hrvatske koje imaju za cilj osiguravanje tehničkih preduvjeta neophodnih za realizaciju aktivnosti Višegodišnjeg programa i obuhvaćaju sljedeće poslove i zadatke:</w:t>
      </w:r>
    </w:p>
    <w:p w14:paraId="62A50495" w14:textId="72D8F3C2" w:rsidR="00FE6B64" w:rsidRDefault="00FE6B64" w:rsidP="00FE6B64">
      <w:pPr>
        <w:pStyle w:val="BodyText"/>
        <w:ind w:left="450" w:right="452" w:firstLine="540"/>
        <w:jc w:val="both"/>
      </w:pPr>
    </w:p>
    <w:p w14:paraId="080C51D1" w14:textId="5BAB679C" w:rsidR="00FE6B64" w:rsidRDefault="00FE6B64" w:rsidP="00FE6B64">
      <w:pPr>
        <w:pStyle w:val="BodyText"/>
        <w:ind w:left="450" w:right="452" w:firstLine="540"/>
        <w:jc w:val="both"/>
      </w:pPr>
    </w:p>
    <w:p w14:paraId="59B2BDB6" w14:textId="3924DA7D" w:rsidR="00FE6B64" w:rsidRDefault="00FE6B64" w:rsidP="00FE6B64">
      <w:pPr>
        <w:pStyle w:val="BodyText"/>
        <w:ind w:left="450" w:right="452" w:firstLine="540"/>
        <w:jc w:val="both"/>
      </w:pPr>
    </w:p>
    <w:p w14:paraId="55DED26A" w14:textId="603B00A7" w:rsidR="00FE6B64" w:rsidRDefault="00FE6B64" w:rsidP="00FE6B64">
      <w:pPr>
        <w:pStyle w:val="BodyText"/>
        <w:ind w:left="450" w:right="452" w:firstLine="540"/>
        <w:jc w:val="both"/>
      </w:pPr>
    </w:p>
    <w:p w14:paraId="5294DFD5" w14:textId="77777777" w:rsidR="00FE6B64" w:rsidRPr="00866B2C" w:rsidRDefault="00FE6B64" w:rsidP="00FE6B64">
      <w:pPr>
        <w:pStyle w:val="BodyText"/>
        <w:ind w:left="450" w:right="452" w:firstLine="540"/>
        <w:jc w:val="both"/>
      </w:pPr>
    </w:p>
    <w:p w14:paraId="6FADB18D" w14:textId="77777777" w:rsidR="00FE6B64" w:rsidRPr="00866B2C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1440" w:right="452" w:hanging="45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lastRenderedPageBreak/>
        <w:t>Priprema natječajne dokumentacije, izrada tehničkih specifikacija, analiza rezultata pilot projekta područja lista TK250 Vis</w:t>
      </w:r>
    </w:p>
    <w:p w14:paraId="75815DDD" w14:textId="77777777" w:rsidR="00FE6B64" w:rsidRPr="00866B2C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990" w:right="452" w:hanging="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t>Uspostavljanje i održavanje sustava za pohranu podataka</w:t>
      </w:r>
    </w:p>
    <w:p w14:paraId="7EFAD9FF" w14:textId="77777777" w:rsidR="00FE6B64" w:rsidRPr="00866B2C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990" w:right="452" w:hanging="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t>Uspostavljanje i održavanje sustava za kontrolu kvalitete podataka</w:t>
      </w:r>
    </w:p>
    <w:p w14:paraId="788A0F6F" w14:textId="77777777" w:rsidR="00FE6B64" w:rsidRPr="00866B2C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990" w:right="452" w:hanging="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t>Održavanje i nadogradnja Hrvatskog pozicijskog sustava (CROPOS)</w:t>
      </w:r>
    </w:p>
    <w:p w14:paraId="637F02A5" w14:textId="77777777" w:rsidR="00FE6B64" w:rsidRPr="00866B2C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990" w:right="452" w:hanging="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t xml:space="preserve">Održavanje i nadogradnja STOKIS-a </w:t>
      </w:r>
    </w:p>
    <w:p w14:paraId="1A954E62" w14:textId="77777777" w:rsidR="00FE6B64" w:rsidRPr="00866B2C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990" w:right="452" w:hanging="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t>Razvoj mrežnih usluga za distribuciju podataka</w:t>
      </w:r>
    </w:p>
    <w:p w14:paraId="6CECC24B" w14:textId="77777777" w:rsidR="00FE6B64" w:rsidRDefault="00FE6B64" w:rsidP="00FE6B64">
      <w:pPr>
        <w:widowControl/>
        <w:numPr>
          <w:ilvl w:val="0"/>
          <w:numId w:val="8"/>
        </w:numPr>
        <w:suppressAutoHyphens/>
        <w:autoSpaceDE/>
        <w:autoSpaceDN/>
        <w:spacing w:after="11" w:line="264" w:lineRule="auto"/>
        <w:ind w:left="990" w:right="452" w:hanging="3"/>
        <w:contextualSpacing/>
        <w:jc w:val="both"/>
        <w:rPr>
          <w:sz w:val="24"/>
          <w:szCs w:val="24"/>
          <w:lang w:eastAsia="en-GB"/>
        </w:rPr>
      </w:pPr>
      <w:r w:rsidRPr="00866B2C">
        <w:rPr>
          <w:sz w:val="24"/>
          <w:szCs w:val="24"/>
          <w:lang w:eastAsia="en-GB"/>
        </w:rPr>
        <w:t>Informiranje javnosti, edukacija i praćenje realizacije programa.</w:t>
      </w:r>
    </w:p>
    <w:p w14:paraId="51E69608" w14:textId="77777777" w:rsidR="00FE6B64" w:rsidRPr="00866B2C" w:rsidRDefault="00FE6B64" w:rsidP="00FE6B64">
      <w:pPr>
        <w:widowControl/>
        <w:suppressAutoHyphens/>
        <w:autoSpaceDE/>
        <w:autoSpaceDN/>
        <w:spacing w:after="11" w:line="264" w:lineRule="auto"/>
        <w:ind w:left="990" w:right="235"/>
        <w:contextualSpacing/>
        <w:jc w:val="both"/>
        <w:rPr>
          <w:sz w:val="24"/>
          <w:szCs w:val="24"/>
          <w:lang w:eastAsia="en-GB"/>
        </w:rPr>
      </w:pPr>
    </w:p>
    <w:p w14:paraId="16168235" w14:textId="77777777" w:rsidR="00FE6B64" w:rsidRPr="00B6208B" w:rsidRDefault="00FE6B64" w:rsidP="00FE6B64">
      <w:pPr>
        <w:pStyle w:val="BodyText"/>
        <w:ind w:left="436"/>
        <w:jc w:val="both"/>
        <w:rPr>
          <w:b/>
          <w:bCs/>
        </w:rPr>
      </w:pPr>
      <w:r w:rsidRPr="00866B2C">
        <w:t xml:space="preserve">  </w:t>
      </w:r>
      <w:r>
        <w:rPr>
          <w:color w:val="00B050"/>
        </w:rPr>
        <w:t xml:space="preserve">               </w:t>
      </w:r>
      <w:r w:rsidRPr="00B6208B">
        <w:t>Tablica</w:t>
      </w:r>
      <w:r w:rsidRPr="00B6208B">
        <w:rPr>
          <w:spacing w:val="-2"/>
        </w:rPr>
        <w:t xml:space="preserve"> 1</w:t>
      </w:r>
      <w:r w:rsidRPr="00B6208B">
        <w:t>.</w:t>
      </w:r>
      <w:r w:rsidRPr="00B6208B">
        <w:rPr>
          <w:spacing w:val="-1"/>
        </w:rPr>
        <w:t xml:space="preserve"> </w:t>
      </w:r>
      <w:r w:rsidRPr="00B6208B">
        <w:t>Pregledna</w:t>
      </w:r>
      <w:r w:rsidRPr="00B6208B">
        <w:rPr>
          <w:spacing w:val="-1"/>
        </w:rPr>
        <w:t xml:space="preserve"> </w:t>
      </w:r>
      <w:r w:rsidRPr="00B6208B">
        <w:t>tablica</w:t>
      </w:r>
      <w:r w:rsidRPr="00B6208B">
        <w:rPr>
          <w:spacing w:val="-2"/>
        </w:rPr>
        <w:t xml:space="preserve"> </w:t>
      </w:r>
      <w:bookmarkStart w:id="1" w:name="_Hlk197082703"/>
      <w:r w:rsidRPr="00B6208B">
        <w:rPr>
          <w:spacing w:val="-2"/>
        </w:rPr>
        <w:t xml:space="preserve">aktivnosti u 2025. godini </w:t>
      </w:r>
      <w:bookmarkEnd w:id="1"/>
      <w:r w:rsidRPr="00B6208B">
        <w:t>Potprogram</w:t>
      </w:r>
      <w:r w:rsidRPr="00B6208B">
        <w:rPr>
          <w:spacing w:val="-2"/>
        </w:rPr>
        <w:t xml:space="preserve"> D</w:t>
      </w:r>
      <w:r w:rsidRPr="00B6208B">
        <w:t>)</w:t>
      </w:r>
    </w:p>
    <w:p w14:paraId="788DE1CC" w14:textId="77777777" w:rsidR="00FE6B64" w:rsidRPr="00B6208B" w:rsidRDefault="00FE6B64" w:rsidP="00FE6B64">
      <w:pPr>
        <w:pStyle w:val="BodyText"/>
        <w:ind w:left="436"/>
        <w:rPr>
          <w:sz w:val="26"/>
        </w:rPr>
      </w:pPr>
    </w:p>
    <w:tbl>
      <w:tblPr>
        <w:tblStyle w:val="TableGrid"/>
        <w:tblW w:w="0" w:type="auto"/>
        <w:tblInd w:w="436" w:type="dxa"/>
        <w:tblLayout w:type="fixed"/>
        <w:tblLook w:val="04A0" w:firstRow="1" w:lastRow="0" w:firstColumn="1" w:lastColumn="0" w:noHBand="0" w:noVBand="1"/>
      </w:tblPr>
      <w:tblGrid>
        <w:gridCol w:w="538"/>
        <w:gridCol w:w="2452"/>
        <w:gridCol w:w="1166"/>
        <w:gridCol w:w="1343"/>
        <w:gridCol w:w="1440"/>
        <w:gridCol w:w="1293"/>
        <w:gridCol w:w="1272"/>
      </w:tblGrid>
      <w:tr w:rsidR="00FE6B64" w:rsidRPr="00B6208B" w14:paraId="11532DAA" w14:textId="77777777" w:rsidTr="001C6909">
        <w:tc>
          <w:tcPr>
            <w:tcW w:w="538" w:type="dxa"/>
          </w:tcPr>
          <w:p w14:paraId="761C584D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2452" w:type="dxa"/>
          </w:tcPr>
          <w:p w14:paraId="3874724A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166" w:type="dxa"/>
          </w:tcPr>
          <w:p w14:paraId="66516582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Dovršetak aktivnosti</w:t>
            </w:r>
          </w:p>
        </w:tc>
        <w:tc>
          <w:tcPr>
            <w:tcW w:w="1343" w:type="dxa"/>
          </w:tcPr>
          <w:p w14:paraId="5BB02A41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Sredstva (EUR s PDV-om)</w:t>
            </w:r>
          </w:p>
          <w:p w14:paraId="1051ED63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440" w:type="dxa"/>
          </w:tcPr>
          <w:p w14:paraId="320CA66A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Sredstva (EUR s PDV-om)</w:t>
            </w:r>
          </w:p>
          <w:p w14:paraId="2A58F3DF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1293" w:type="dxa"/>
          </w:tcPr>
          <w:p w14:paraId="319070CE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 xml:space="preserve">Sredstva ukupno </w:t>
            </w:r>
          </w:p>
          <w:p w14:paraId="0D444A8F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(EUR s PDV-om)</w:t>
            </w:r>
          </w:p>
        </w:tc>
        <w:tc>
          <w:tcPr>
            <w:tcW w:w="1272" w:type="dxa"/>
          </w:tcPr>
          <w:p w14:paraId="0FECFA83" w14:textId="77777777" w:rsidR="00FE6B64" w:rsidRPr="00B6208B" w:rsidRDefault="00FE6B64" w:rsidP="001C690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Izvor financiranja</w:t>
            </w:r>
          </w:p>
        </w:tc>
      </w:tr>
      <w:tr w:rsidR="00FE6B64" w:rsidRPr="00B6208B" w14:paraId="0024AC54" w14:textId="77777777" w:rsidTr="001C6909">
        <w:tc>
          <w:tcPr>
            <w:tcW w:w="538" w:type="dxa"/>
            <w:shd w:val="clear" w:color="auto" w:fill="auto"/>
          </w:tcPr>
          <w:p w14:paraId="3F0B7D78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D1</w:t>
            </w:r>
          </w:p>
        </w:tc>
        <w:tc>
          <w:tcPr>
            <w:tcW w:w="2452" w:type="dxa"/>
            <w:shd w:val="clear" w:color="auto" w:fill="auto"/>
          </w:tcPr>
          <w:p w14:paraId="36D92C9A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Priprema natječajne dokumentacije, izrada tehničkih specifikacija, analiza rezultata pilot projekta područja lista TK250 Vis (TK250 Dubrovnik i Prevlaka)</w:t>
            </w:r>
          </w:p>
        </w:tc>
        <w:tc>
          <w:tcPr>
            <w:tcW w:w="1166" w:type="dxa"/>
            <w:shd w:val="clear" w:color="auto" w:fill="auto"/>
          </w:tcPr>
          <w:p w14:paraId="4490D8C7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31.12.2025.</w:t>
            </w:r>
          </w:p>
        </w:tc>
        <w:tc>
          <w:tcPr>
            <w:tcW w:w="1343" w:type="dxa"/>
            <w:shd w:val="clear" w:color="auto" w:fill="auto"/>
          </w:tcPr>
          <w:p w14:paraId="03D9130D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9BC9B83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14:paraId="13A6B680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DB41208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</w:tr>
      <w:tr w:rsidR="00FE6B64" w:rsidRPr="00B6208B" w14:paraId="66875076" w14:textId="77777777" w:rsidTr="001C6909">
        <w:tc>
          <w:tcPr>
            <w:tcW w:w="538" w:type="dxa"/>
            <w:shd w:val="clear" w:color="auto" w:fill="auto"/>
          </w:tcPr>
          <w:p w14:paraId="19F3C9E4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D2</w:t>
            </w:r>
          </w:p>
        </w:tc>
        <w:tc>
          <w:tcPr>
            <w:tcW w:w="2452" w:type="dxa"/>
            <w:shd w:val="clear" w:color="auto" w:fill="auto"/>
          </w:tcPr>
          <w:p w14:paraId="3894EC39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Uspostavljanje i održavanje sustava za pohranu podataka</w:t>
            </w:r>
          </w:p>
        </w:tc>
        <w:tc>
          <w:tcPr>
            <w:tcW w:w="1166" w:type="dxa"/>
            <w:shd w:val="clear" w:color="auto" w:fill="auto"/>
          </w:tcPr>
          <w:p w14:paraId="443717FC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30.06.2026.</w:t>
            </w:r>
          </w:p>
        </w:tc>
        <w:tc>
          <w:tcPr>
            <w:tcW w:w="1343" w:type="dxa"/>
            <w:shd w:val="clear" w:color="auto" w:fill="auto"/>
          </w:tcPr>
          <w:p w14:paraId="10A00354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  <w:p w14:paraId="65AC6CC1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2D50DA5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</w:p>
        </w:tc>
        <w:tc>
          <w:tcPr>
            <w:tcW w:w="1293" w:type="dxa"/>
            <w:shd w:val="clear" w:color="auto" w:fill="auto"/>
          </w:tcPr>
          <w:p w14:paraId="62792B23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14:paraId="5D78C065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7C79C4FE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3539978A" w14:textId="77777777" w:rsidTr="001C6909">
        <w:tc>
          <w:tcPr>
            <w:tcW w:w="538" w:type="dxa"/>
            <w:shd w:val="clear" w:color="auto" w:fill="auto"/>
          </w:tcPr>
          <w:p w14:paraId="7026B95F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D3</w:t>
            </w:r>
          </w:p>
        </w:tc>
        <w:tc>
          <w:tcPr>
            <w:tcW w:w="2452" w:type="dxa"/>
            <w:shd w:val="clear" w:color="auto" w:fill="auto"/>
          </w:tcPr>
          <w:p w14:paraId="18A2710B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Uspostavljanje  i održavanje sustava za kontrolu kvalitete podataka</w:t>
            </w:r>
          </w:p>
        </w:tc>
        <w:tc>
          <w:tcPr>
            <w:tcW w:w="1166" w:type="dxa"/>
            <w:shd w:val="clear" w:color="auto" w:fill="auto"/>
          </w:tcPr>
          <w:p w14:paraId="2AD76C78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568F749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6E36E21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14:paraId="1E04D430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3A4CF401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FE6B64" w:rsidRPr="00B6208B" w14:paraId="284DD49D" w14:textId="77777777" w:rsidTr="001C6909">
        <w:tc>
          <w:tcPr>
            <w:tcW w:w="538" w:type="dxa"/>
            <w:shd w:val="clear" w:color="auto" w:fill="auto"/>
          </w:tcPr>
          <w:p w14:paraId="7D77666A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68A0F62D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Nabava grafičkih radnih stanica za kontrolu kvalitete</w:t>
            </w:r>
          </w:p>
        </w:tc>
        <w:tc>
          <w:tcPr>
            <w:tcW w:w="1166" w:type="dxa"/>
            <w:shd w:val="clear" w:color="auto" w:fill="auto"/>
          </w:tcPr>
          <w:p w14:paraId="02111E5A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30.06.2026</w:t>
            </w:r>
          </w:p>
        </w:tc>
        <w:tc>
          <w:tcPr>
            <w:tcW w:w="1343" w:type="dxa"/>
            <w:shd w:val="clear" w:color="auto" w:fill="auto"/>
          </w:tcPr>
          <w:p w14:paraId="65C61BCA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.916,</w:t>
            </w:r>
            <w:r w:rsidRPr="00B6208B"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14:paraId="7C24FDF5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30</w:t>
            </w:r>
          </w:p>
          <w:p w14:paraId="322F8E39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14:paraId="65700209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14:paraId="150B119A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64AEFDDC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59CDDDE8" w14:textId="77777777" w:rsidTr="001C6909">
        <w:tc>
          <w:tcPr>
            <w:tcW w:w="538" w:type="dxa"/>
            <w:shd w:val="clear" w:color="auto" w:fill="auto"/>
          </w:tcPr>
          <w:p w14:paraId="4CE24FE5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211FDB43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Nabava RTK GNSS uređaja za kontrolu kvalitete</w:t>
            </w:r>
          </w:p>
        </w:tc>
        <w:tc>
          <w:tcPr>
            <w:tcW w:w="1166" w:type="dxa"/>
            <w:shd w:val="clear" w:color="auto" w:fill="auto"/>
          </w:tcPr>
          <w:p w14:paraId="5E2B4F5D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30.06.2026</w:t>
            </w:r>
          </w:p>
        </w:tc>
        <w:tc>
          <w:tcPr>
            <w:tcW w:w="1343" w:type="dxa"/>
            <w:shd w:val="clear" w:color="auto" w:fill="auto"/>
          </w:tcPr>
          <w:p w14:paraId="3E907B33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7D33A41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</w:p>
        </w:tc>
        <w:tc>
          <w:tcPr>
            <w:tcW w:w="1293" w:type="dxa"/>
            <w:shd w:val="clear" w:color="auto" w:fill="auto"/>
          </w:tcPr>
          <w:p w14:paraId="0D6EAA94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14:paraId="6992B6DF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3C7E7150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3974DE70" w14:textId="77777777" w:rsidTr="001C6909">
        <w:tc>
          <w:tcPr>
            <w:tcW w:w="538" w:type="dxa"/>
            <w:shd w:val="clear" w:color="auto" w:fill="auto"/>
          </w:tcPr>
          <w:p w14:paraId="49C6F0F0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7015F0FD" w14:textId="77777777" w:rsidR="00FE6B64" w:rsidRPr="00180438" w:rsidRDefault="00FE6B64" w:rsidP="001C6909">
            <w:pPr>
              <w:pStyle w:val="BodyText"/>
              <w:rPr>
                <w:sz w:val="20"/>
                <w:szCs w:val="20"/>
              </w:rPr>
            </w:pPr>
            <w:r w:rsidRPr="00180438">
              <w:rPr>
                <w:sz w:val="20"/>
                <w:szCs w:val="20"/>
              </w:rPr>
              <w:t>Nabava ArcGIS programskog paketa za kontrolu kvalitete</w:t>
            </w:r>
          </w:p>
        </w:tc>
        <w:tc>
          <w:tcPr>
            <w:tcW w:w="1166" w:type="dxa"/>
            <w:shd w:val="clear" w:color="auto" w:fill="auto"/>
          </w:tcPr>
          <w:p w14:paraId="14CB16E5" w14:textId="77777777" w:rsidR="00FE6B64" w:rsidRPr="00180438" w:rsidRDefault="00FE6B64" w:rsidP="001C6909">
            <w:pPr>
              <w:pStyle w:val="BodyText"/>
              <w:rPr>
                <w:sz w:val="20"/>
                <w:szCs w:val="20"/>
              </w:rPr>
            </w:pPr>
            <w:r w:rsidRPr="00180438">
              <w:rPr>
                <w:sz w:val="20"/>
                <w:szCs w:val="20"/>
              </w:rPr>
              <w:t>30.09.2026</w:t>
            </w:r>
          </w:p>
        </w:tc>
        <w:tc>
          <w:tcPr>
            <w:tcW w:w="1343" w:type="dxa"/>
            <w:shd w:val="clear" w:color="auto" w:fill="auto"/>
          </w:tcPr>
          <w:p w14:paraId="4E3A01C4" w14:textId="77777777" w:rsidR="00FE6B64" w:rsidRPr="00180438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180438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80438">
              <w:rPr>
                <w:sz w:val="20"/>
                <w:szCs w:val="20"/>
              </w:rPr>
              <w:t>562</w:t>
            </w:r>
            <w:r>
              <w:rPr>
                <w:sz w:val="20"/>
                <w:szCs w:val="20"/>
              </w:rPr>
              <w:t>,</w:t>
            </w:r>
            <w:r w:rsidRPr="00180438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14:paraId="2262AD59" w14:textId="77777777" w:rsidR="00FE6B64" w:rsidRPr="00180438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2" w:name="_Hlk198019743"/>
            <w:r w:rsidRPr="00180438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>.</w:t>
            </w:r>
            <w:r w:rsidRPr="00180438">
              <w:rPr>
                <w:sz w:val="20"/>
                <w:szCs w:val="20"/>
              </w:rPr>
              <w:t>687</w:t>
            </w:r>
            <w:r>
              <w:rPr>
                <w:sz w:val="20"/>
                <w:szCs w:val="20"/>
              </w:rPr>
              <w:t>,</w:t>
            </w:r>
            <w:r w:rsidRPr="00180438">
              <w:rPr>
                <w:sz w:val="20"/>
                <w:szCs w:val="20"/>
              </w:rPr>
              <w:t>50</w:t>
            </w:r>
            <w:bookmarkEnd w:id="2"/>
          </w:p>
        </w:tc>
        <w:tc>
          <w:tcPr>
            <w:tcW w:w="1293" w:type="dxa"/>
            <w:shd w:val="clear" w:color="auto" w:fill="auto"/>
          </w:tcPr>
          <w:p w14:paraId="3EA0ED73" w14:textId="77777777" w:rsidR="00FE6B64" w:rsidRPr="00180438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3" w:name="_Hlk198019752"/>
            <w:r w:rsidRPr="00180438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.</w:t>
            </w:r>
            <w:r w:rsidRPr="00180438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180438">
              <w:rPr>
                <w:sz w:val="20"/>
                <w:szCs w:val="20"/>
              </w:rPr>
              <w:t>00</w:t>
            </w:r>
            <w:bookmarkEnd w:id="3"/>
          </w:p>
        </w:tc>
        <w:tc>
          <w:tcPr>
            <w:tcW w:w="1272" w:type="dxa"/>
            <w:shd w:val="clear" w:color="auto" w:fill="auto"/>
          </w:tcPr>
          <w:p w14:paraId="3EC21E82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381930E0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2038A353" w14:textId="77777777" w:rsidTr="001C6909">
        <w:tc>
          <w:tcPr>
            <w:tcW w:w="538" w:type="dxa"/>
            <w:shd w:val="clear" w:color="auto" w:fill="auto"/>
          </w:tcPr>
          <w:p w14:paraId="53863917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D4</w:t>
            </w:r>
          </w:p>
        </w:tc>
        <w:tc>
          <w:tcPr>
            <w:tcW w:w="2452" w:type="dxa"/>
            <w:shd w:val="clear" w:color="auto" w:fill="auto"/>
          </w:tcPr>
          <w:p w14:paraId="5F490F5B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Održavanje i nadogradnja Hrvatskog pozicijskog sustava (CROPOS)</w:t>
            </w:r>
          </w:p>
        </w:tc>
        <w:tc>
          <w:tcPr>
            <w:tcW w:w="1166" w:type="dxa"/>
            <w:shd w:val="clear" w:color="auto" w:fill="auto"/>
          </w:tcPr>
          <w:p w14:paraId="10DEF466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54529477" w14:textId="77777777" w:rsidR="00FE6B64" w:rsidRPr="00B6208B" w:rsidRDefault="00FE6B64" w:rsidP="001C6909">
            <w:pPr>
              <w:tabs>
                <w:tab w:val="left" w:pos="720"/>
              </w:tabs>
              <w:jc w:val="right"/>
            </w:pPr>
          </w:p>
        </w:tc>
        <w:tc>
          <w:tcPr>
            <w:tcW w:w="1440" w:type="dxa"/>
            <w:shd w:val="clear" w:color="auto" w:fill="auto"/>
          </w:tcPr>
          <w:p w14:paraId="7F1687E5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14:paraId="1E686743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264E2D9D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FE6B64" w:rsidRPr="00B6208B" w14:paraId="335EABF4" w14:textId="77777777" w:rsidTr="001C6909">
        <w:tc>
          <w:tcPr>
            <w:tcW w:w="538" w:type="dxa"/>
            <w:shd w:val="clear" w:color="auto" w:fill="auto"/>
          </w:tcPr>
          <w:p w14:paraId="37DE5EFA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68EE5CA8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CROPOS sustava u 2025</w:t>
            </w:r>
            <w:r w:rsidRPr="00B6208B">
              <w:rPr>
                <w:sz w:val="20"/>
                <w:szCs w:val="20"/>
              </w:rPr>
              <w:t>. godini</w:t>
            </w:r>
          </w:p>
        </w:tc>
        <w:tc>
          <w:tcPr>
            <w:tcW w:w="1166" w:type="dxa"/>
            <w:shd w:val="clear" w:color="auto" w:fill="auto"/>
          </w:tcPr>
          <w:p w14:paraId="1B658FF2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31.03.2026.</w:t>
            </w:r>
          </w:p>
        </w:tc>
        <w:tc>
          <w:tcPr>
            <w:tcW w:w="1343" w:type="dxa"/>
            <w:shd w:val="clear" w:color="auto" w:fill="auto"/>
          </w:tcPr>
          <w:p w14:paraId="224FF482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234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440" w:type="dxa"/>
            <w:shd w:val="clear" w:color="auto" w:fill="auto"/>
          </w:tcPr>
          <w:p w14:paraId="7063DE8A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293" w:type="dxa"/>
            <w:shd w:val="clear" w:color="auto" w:fill="auto"/>
          </w:tcPr>
          <w:p w14:paraId="425D40A1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272" w:type="dxa"/>
            <w:shd w:val="clear" w:color="auto" w:fill="auto"/>
          </w:tcPr>
          <w:p w14:paraId="0E853AEE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28327928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15BFC81B" w14:textId="77777777" w:rsidTr="001C6909">
        <w:tc>
          <w:tcPr>
            <w:tcW w:w="538" w:type="dxa"/>
            <w:shd w:val="clear" w:color="auto" w:fill="auto"/>
          </w:tcPr>
          <w:p w14:paraId="51F780DD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D5</w:t>
            </w:r>
          </w:p>
        </w:tc>
        <w:tc>
          <w:tcPr>
            <w:tcW w:w="2452" w:type="dxa"/>
            <w:shd w:val="clear" w:color="auto" w:fill="auto"/>
          </w:tcPr>
          <w:p w14:paraId="1F17743B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bookmarkStart w:id="4" w:name="_Hlk198019778"/>
            <w:r w:rsidRPr="00B6208B">
              <w:rPr>
                <w:sz w:val="20"/>
                <w:szCs w:val="20"/>
              </w:rPr>
              <w:t>Održavanje i nadogradnja STOKIS sustava</w:t>
            </w:r>
            <w:bookmarkEnd w:id="4"/>
          </w:p>
        </w:tc>
        <w:tc>
          <w:tcPr>
            <w:tcW w:w="1166" w:type="dxa"/>
            <w:shd w:val="clear" w:color="auto" w:fill="auto"/>
          </w:tcPr>
          <w:p w14:paraId="61D2BC05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30.09.2026</w:t>
            </w:r>
          </w:p>
        </w:tc>
        <w:tc>
          <w:tcPr>
            <w:tcW w:w="1343" w:type="dxa"/>
            <w:shd w:val="clear" w:color="auto" w:fill="auto"/>
          </w:tcPr>
          <w:p w14:paraId="6C83FBAF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5" w:name="_Hlk198019930"/>
            <w:r w:rsidRPr="00B6208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  <w:bookmarkEnd w:id="5"/>
          </w:p>
        </w:tc>
        <w:tc>
          <w:tcPr>
            <w:tcW w:w="1440" w:type="dxa"/>
            <w:shd w:val="clear" w:color="auto" w:fill="auto"/>
          </w:tcPr>
          <w:p w14:paraId="1E5B49AF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6" w:name="_Hlk198019940"/>
            <w:r w:rsidRPr="00B6208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6.</w:t>
            </w:r>
            <w:r w:rsidRPr="00B6208B">
              <w:rPr>
                <w:sz w:val="20"/>
                <w:szCs w:val="20"/>
              </w:rPr>
              <w:t>875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  <w:bookmarkEnd w:id="6"/>
          </w:p>
        </w:tc>
        <w:tc>
          <w:tcPr>
            <w:tcW w:w="1293" w:type="dxa"/>
            <w:shd w:val="clear" w:color="auto" w:fill="auto"/>
          </w:tcPr>
          <w:p w14:paraId="2F2681A3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7" w:name="_Hlk198019921"/>
            <w:r w:rsidRPr="00B6208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  <w:bookmarkEnd w:id="7"/>
          </w:p>
        </w:tc>
        <w:tc>
          <w:tcPr>
            <w:tcW w:w="1272" w:type="dxa"/>
            <w:shd w:val="clear" w:color="auto" w:fill="auto"/>
          </w:tcPr>
          <w:p w14:paraId="7348137E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2F20BB57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1ABD2CC3" w14:textId="77777777" w:rsidTr="001C6909">
        <w:tc>
          <w:tcPr>
            <w:tcW w:w="538" w:type="dxa"/>
            <w:shd w:val="clear" w:color="auto" w:fill="auto"/>
          </w:tcPr>
          <w:p w14:paraId="796C82EE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D6</w:t>
            </w:r>
          </w:p>
        </w:tc>
        <w:tc>
          <w:tcPr>
            <w:tcW w:w="2452" w:type="dxa"/>
            <w:shd w:val="clear" w:color="auto" w:fill="auto"/>
          </w:tcPr>
          <w:p w14:paraId="52E7DD78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Razvoj mrežnih usluga za distribuciju podataka - priprema tehničkih specifikacija</w:t>
            </w:r>
          </w:p>
          <w:p w14:paraId="24282BEC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14:paraId="3429C2B8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31.03.2026.</w:t>
            </w:r>
          </w:p>
        </w:tc>
        <w:tc>
          <w:tcPr>
            <w:tcW w:w="1343" w:type="dxa"/>
            <w:shd w:val="clear" w:color="auto" w:fill="auto"/>
          </w:tcPr>
          <w:p w14:paraId="411FD959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DE1F043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14:paraId="5FCB3EBD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332B101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</w:p>
        </w:tc>
      </w:tr>
      <w:tr w:rsidR="00FE6B64" w:rsidRPr="00B6208B" w14:paraId="47DDED29" w14:textId="77777777" w:rsidTr="001C6909">
        <w:tc>
          <w:tcPr>
            <w:tcW w:w="538" w:type="dxa"/>
            <w:shd w:val="clear" w:color="auto" w:fill="auto"/>
          </w:tcPr>
          <w:p w14:paraId="666AED8F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D7</w:t>
            </w:r>
          </w:p>
        </w:tc>
        <w:tc>
          <w:tcPr>
            <w:tcW w:w="2452" w:type="dxa"/>
            <w:shd w:val="clear" w:color="auto" w:fill="auto"/>
          </w:tcPr>
          <w:p w14:paraId="2F28740C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bookmarkStart w:id="8" w:name="_Hlk198019788"/>
            <w:r w:rsidRPr="00B6208B">
              <w:rPr>
                <w:sz w:val="20"/>
                <w:szCs w:val="20"/>
              </w:rPr>
              <w:t>Informiranje javnosti, edukacija i praćenje realizacije programa</w:t>
            </w:r>
            <w:bookmarkEnd w:id="8"/>
          </w:p>
        </w:tc>
        <w:tc>
          <w:tcPr>
            <w:tcW w:w="1166" w:type="dxa"/>
            <w:shd w:val="clear" w:color="auto" w:fill="auto"/>
          </w:tcPr>
          <w:p w14:paraId="3DF8B5D1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31.03.2026.</w:t>
            </w:r>
          </w:p>
        </w:tc>
        <w:tc>
          <w:tcPr>
            <w:tcW w:w="1343" w:type="dxa"/>
            <w:shd w:val="clear" w:color="auto" w:fill="auto"/>
          </w:tcPr>
          <w:p w14:paraId="0963FB61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9" w:name="_Hlk198019956"/>
            <w:r w:rsidRPr="00B62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  <w:bookmarkEnd w:id="9"/>
          </w:p>
        </w:tc>
        <w:tc>
          <w:tcPr>
            <w:tcW w:w="1440" w:type="dxa"/>
            <w:shd w:val="clear" w:color="auto" w:fill="auto"/>
          </w:tcPr>
          <w:p w14:paraId="5BAF73A8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</w:p>
        </w:tc>
        <w:tc>
          <w:tcPr>
            <w:tcW w:w="1293" w:type="dxa"/>
            <w:shd w:val="clear" w:color="auto" w:fill="auto"/>
          </w:tcPr>
          <w:p w14:paraId="74F4CF71" w14:textId="77777777" w:rsidR="00FE6B64" w:rsidRPr="00B6208B" w:rsidRDefault="00FE6B64" w:rsidP="001C6909">
            <w:pPr>
              <w:pStyle w:val="BodyText"/>
              <w:jc w:val="right"/>
              <w:rPr>
                <w:sz w:val="20"/>
                <w:szCs w:val="20"/>
              </w:rPr>
            </w:pPr>
            <w:bookmarkStart w:id="10" w:name="_Hlk198019948"/>
            <w:r w:rsidRPr="00B6208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620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Pr="00B6208B">
              <w:rPr>
                <w:sz w:val="20"/>
                <w:szCs w:val="20"/>
              </w:rPr>
              <w:t>00</w:t>
            </w:r>
            <w:bookmarkEnd w:id="10"/>
          </w:p>
        </w:tc>
        <w:tc>
          <w:tcPr>
            <w:tcW w:w="1272" w:type="dxa"/>
            <w:shd w:val="clear" w:color="auto" w:fill="auto"/>
          </w:tcPr>
          <w:p w14:paraId="6EC712F7" w14:textId="77777777" w:rsidR="00FE6B64" w:rsidRPr="00B6208B" w:rsidRDefault="00FE6B64" w:rsidP="001C6909">
            <w:pPr>
              <w:pStyle w:val="TableParagraph"/>
              <w:spacing w:line="191" w:lineRule="exact"/>
              <w:ind w:right="40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Državni</w:t>
            </w:r>
          </w:p>
          <w:p w14:paraId="662F83BE" w14:textId="77777777" w:rsidR="00FE6B64" w:rsidRPr="00B6208B" w:rsidRDefault="00FE6B64" w:rsidP="001C6909">
            <w:pPr>
              <w:pStyle w:val="BodyText"/>
              <w:jc w:val="center"/>
              <w:rPr>
                <w:sz w:val="20"/>
                <w:szCs w:val="20"/>
              </w:rPr>
            </w:pPr>
            <w:r w:rsidRPr="00B6208B">
              <w:rPr>
                <w:sz w:val="20"/>
                <w:szCs w:val="20"/>
              </w:rPr>
              <w:t>proračun</w:t>
            </w:r>
            <w:r w:rsidRPr="00B6208B">
              <w:rPr>
                <w:spacing w:val="-9"/>
                <w:sz w:val="20"/>
                <w:szCs w:val="20"/>
              </w:rPr>
              <w:t xml:space="preserve"> </w:t>
            </w:r>
            <w:r w:rsidRPr="00B6208B">
              <w:rPr>
                <w:sz w:val="20"/>
                <w:szCs w:val="20"/>
              </w:rPr>
              <w:t>(DGU)</w:t>
            </w:r>
          </w:p>
        </w:tc>
      </w:tr>
      <w:tr w:rsidR="00FE6B64" w:rsidRPr="00B6208B" w14:paraId="74814826" w14:textId="77777777" w:rsidTr="001C6909">
        <w:tc>
          <w:tcPr>
            <w:tcW w:w="538" w:type="dxa"/>
          </w:tcPr>
          <w:p w14:paraId="27E00F45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2"/>
          </w:tcPr>
          <w:p w14:paraId="59B68795" w14:textId="77777777" w:rsidR="00FE6B64" w:rsidRPr="00B6208B" w:rsidRDefault="00FE6B64" w:rsidP="001C6909">
            <w:pPr>
              <w:pStyle w:val="BodyText"/>
              <w:jc w:val="right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343" w:type="dxa"/>
          </w:tcPr>
          <w:p w14:paraId="4A7C3DD7" w14:textId="77777777" w:rsidR="00FE6B64" w:rsidRPr="00B6208B" w:rsidRDefault="00FE6B64" w:rsidP="001C6909">
            <w:pPr>
              <w:pStyle w:val="BodyText"/>
              <w:jc w:val="right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355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6208B">
              <w:rPr>
                <w:b/>
                <w:bCs/>
                <w:sz w:val="20"/>
                <w:szCs w:val="20"/>
              </w:rPr>
              <w:t>729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B6208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14:paraId="1B5D2B5D" w14:textId="77777777" w:rsidR="00FE6B64" w:rsidRPr="00B6208B" w:rsidRDefault="00FE6B64" w:rsidP="001C6909">
            <w:pPr>
              <w:pStyle w:val="BodyText"/>
              <w:jc w:val="right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869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6208B">
              <w:rPr>
                <w:b/>
                <w:bCs/>
                <w:sz w:val="20"/>
                <w:szCs w:val="20"/>
              </w:rPr>
              <w:t>270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B6208B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93" w:type="dxa"/>
          </w:tcPr>
          <w:p w14:paraId="6055427C" w14:textId="77777777" w:rsidR="00FE6B64" w:rsidRPr="00B6208B" w:rsidRDefault="00FE6B64" w:rsidP="001C6909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B6208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6208B">
              <w:rPr>
                <w:b/>
                <w:bCs/>
                <w:sz w:val="20"/>
                <w:szCs w:val="20"/>
              </w:rPr>
              <w:t>225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6208B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B6208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2" w:type="dxa"/>
          </w:tcPr>
          <w:p w14:paraId="41E475A0" w14:textId="77777777" w:rsidR="00FE6B64" w:rsidRPr="00B6208B" w:rsidRDefault="00FE6B64" w:rsidP="001C6909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EB9CF85" w14:textId="77777777" w:rsidR="00FE6B64" w:rsidRDefault="00FE6B64" w:rsidP="00FE6B64">
      <w:pPr>
        <w:pStyle w:val="BodyText"/>
        <w:ind w:left="436"/>
        <w:rPr>
          <w:sz w:val="26"/>
        </w:rPr>
      </w:pPr>
    </w:p>
    <w:p w14:paraId="595AE294" w14:textId="345BCE10" w:rsidR="00FE6B64" w:rsidRDefault="00FE6B64" w:rsidP="00FE6B64">
      <w:pPr>
        <w:pStyle w:val="BodyText"/>
        <w:spacing w:before="10"/>
        <w:rPr>
          <w:b/>
          <w:sz w:val="35"/>
        </w:rPr>
      </w:pPr>
    </w:p>
    <w:p w14:paraId="40FD13EE" w14:textId="47F25C50" w:rsidR="00FE6B64" w:rsidRDefault="00FE6B64" w:rsidP="00FE6B64">
      <w:pPr>
        <w:pStyle w:val="BodyText"/>
        <w:spacing w:before="10"/>
        <w:rPr>
          <w:b/>
          <w:sz w:val="35"/>
        </w:rPr>
      </w:pPr>
    </w:p>
    <w:p w14:paraId="37CC5483" w14:textId="34D2EB33" w:rsidR="00FE6B64" w:rsidRDefault="00FE6B64" w:rsidP="00FE6B64">
      <w:pPr>
        <w:pStyle w:val="BodyText"/>
        <w:spacing w:before="10"/>
        <w:rPr>
          <w:b/>
          <w:sz w:val="35"/>
        </w:rPr>
      </w:pPr>
    </w:p>
    <w:p w14:paraId="1A95D38E" w14:textId="77777777" w:rsidR="00FE6B64" w:rsidRDefault="00FE6B64" w:rsidP="00FE6B64">
      <w:pPr>
        <w:pStyle w:val="BodyText"/>
        <w:tabs>
          <w:tab w:val="left" w:pos="9498"/>
          <w:tab w:val="left" w:pos="9639"/>
        </w:tabs>
        <w:spacing w:before="10"/>
        <w:rPr>
          <w:b/>
          <w:sz w:val="35"/>
        </w:rPr>
      </w:pPr>
    </w:p>
    <w:p w14:paraId="0EB329A0" w14:textId="77777777" w:rsidR="00FE6B64" w:rsidRDefault="00FE6B64" w:rsidP="006B6E47">
      <w:pPr>
        <w:pStyle w:val="BodyText"/>
        <w:jc w:val="center"/>
      </w:pPr>
      <w:r>
        <w:t>5.</w:t>
      </w:r>
      <w:r>
        <w:rPr>
          <w:spacing w:val="-4"/>
        </w:rPr>
        <w:t xml:space="preserve"> </w:t>
      </w:r>
      <w:r>
        <w:t>ZAKLJUČAK</w:t>
      </w:r>
    </w:p>
    <w:p w14:paraId="0A509B25" w14:textId="77777777" w:rsidR="00FE6B64" w:rsidRDefault="00FE6B64" w:rsidP="00FE6B64">
      <w:pPr>
        <w:ind w:left="450" w:right="311"/>
        <w:jc w:val="both"/>
        <w:rPr>
          <w:color w:val="00B050"/>
          <w:sz w:val="24"/>
          <w:szCs w:val="24"/>
        </w:rPr>
      </w:pPr>
    </w:p>
    <w:p w14:paraId="515CA0E0" w14:textId="77777777" w:rsidR="00FE6B64" w:rsidRPr="006D7954" w:rsidRDefault="00FE6B64" w:rsidP="00FE6B64">
      <w:pPr>
        <w:ind w:left="436" w:right="311" w:firstLine="554"/>
        <w:jc w:val="both"/>
        <w:rPr>
          <w:sz w:val="24"/>
          <w:szCs w:val="24"/>
        </w:rPr>
      </w:pPr>
      <w:r w:rsidRPr="006D7954">
        <w:rPr>
          <w:sz w:val="24"/>
          <w:szCs w:val="24"/>
        </w:rPr>
        <w:t xml:space="preserve">Provedbom aktivnosti Programa osigurat će se tehnički preduvjeti neophodni za realizaciju aktivnosti Višegodišnjeg programa koji ima za cilj osiguravanje pouzdanih i ažurnih geoprostornih podataka te njihovu dostupnost korisnicima.  </w:t>
      </w:r>
    </w:p>
    <w:p w14:paraId="69948152" w14:textId="77777777" w:rsidR="00FE6B64" w:rsidRPr="006D7954" w:rsidRDefault="00FE6B64" w:rsidP="00FE6B64">
      <w:pPr>
        <w:ind w:left="450" w:right="311"/>
        <w:jc w:val="both"/>
        <w:rPr>
          <w:sz w:val="24"/>
          <w:szCs w:val="24"/>
        </w:rPr>
      </w:pPr>
    </w:p>
    <w:p w14:paraId="01321FBA" w14:textId="77777777" w:rsidR="00FE6B64" w:rsidRPr="006D7954" w:rsidRDefault="00FE6B64" w:rsidP="00FE6B64">
      <w:pPr>
        <w:pStyle w:val="BodyText"/>
        <w:ind w:left="436" w:right="438" w:firstLine="554"/>
        <w:jc w:val="both"/>
      </w:pPr>
      <w:r w:rsidRPr="006D7954">
        <w:t>Izvršenje Programa pratit će se prema izvođenju pojedinih aktivnosti u rokovima navedenim u Programu kroz 2025. i 2026. godinu.</w:t>
      </w:r>
    </w:p>
    <w:p w14:paraId="7AF7DC7D" w14:textId="77777777" w:rsidR="00FE6B64" w:rsidRDefault="00FE6B64" w:rsidP="00FE6B64">
      <w:pPr>
        <w:ind w:right="311"/>
        <w:jc w:val="both"/>
        <w:rPr>
          <w:color w:val="00B050"/>
          <w:sz w:val="24"/>
          <w:szCs w:val="24"/>
        </w:rPr>
      </w:pPr>
    </w:p>
    <w:sectPr w:rsidR="00FE6B64">
      <w:pgSz w:w="11910" w:h="16840"/>
      <w:pgMar w:top="13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A9EB" w14:textId="77777777" w:rsidR="000A4A4C" w:rsidRDefault="000A4A4C" w:rsidP="001F1C45">
      <w:r>
        <w:separator/>
      </w:r>
    </w:p>
  </w:endnote>
  <w:endnote w:type="continuationSeparator" w:id="0">
    <w:p w14:paraId="263949F1" w14:textId="77777777" w:rsidR="000A4A4C" w:rsidRDefault="000A4A4C" w:rsidP="001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E37AC" w14:textId="77777777" w:rsidR="000A4A4C" w:rsidRDefault="000A4A4C" w:rsidP="001F1C45">
      <w:r>
        <w:separator/>
      </w:r>
    </w:p>
  </w:footnote>
  <w:footnote w:type="continuationSeparator" w:id="0">
    <w:p w14:paraId="11799B1E" w14:textId="77777777" w:rsidR="000A4A4C" w:rsidRDefault="000A4A4C" w:rsidP="001F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8E"/>
    <w:multiLevelType w:val="hybridMultilevel"/>
    <w:tmpl w:val="1862A822"/>
    <w:lvl w:ilvl="0" w:tplc="BBFAF23E">
      <w:start w:val="1"/>
      <w:numFmt w:val="decimal"/>
      <w:lvlText w:val="%1."/>
      <w:lvlJc w:val="left"/>
      <w:pPr>
        <w:ind w:left="382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5441E2">
      <w:numFmt w:val="bullet"/>
      <w:lvlText w:val="•"/>
      <w:lvlJc w:val="left"/>
      <w:pPr>
        <w:ind w:left="4432" w:hanging="240"/>
      </w:pPr>
      <w:rPr>
        <w:rFonts w:hint="default"/>
        <w:lang w:val="hr-HR" w:eastAsia="en-US" w:bidi="ar-SA"/>
      </w:rPr>
    </w:lvl>
    <w:lvl w:ilvl="2" w:tplc="07E675A2">
      <w:numFmt w:val="bullet"/>
      <w:lvlText w:val="•"/>
      <w:lvlJc w:val="left"/>
      <w:pPr>
        <w:ind w:left="5045" w:hanging="240"/>
      </w:pPr>
      <w:rPr>
        <w:rFonts w:hint="default"/>
        <w:lang w:val="hr-HR" w:eastAsia="en-US" w:bidi="ar-SA"/>
      </w:rPr>
    </w:lvl>
    <w:lvl w:ilvl="3" w:tplc="4A5E67D0">
      <w:numFmt w:val="bullet"/>
      <w:lvlText w:val="•"/>
      <w:lvlJc w:val="left"/>
      <w:pPr>
        <w:ind w:left="5657" w:hanging="240"/>
      </w:pPr>
      <w:rPr>
        <w:rFonts w:hint="default"/>
        <w:lang w:val="hr-HR" w:eastAsia="en-US" w:bidi="ar-SA"/>
      </w:rPr>
    </w:lvl>
    <w:lvl w:ilvl="4" w:tplc="2B3CEDE4">
      <w:numFmt w:val="bullet"/>
      <w:lvlText w:val="•"/>
      <w:lvlJc w:val="left"/>
      <w:pPr>
        <w:ind w:left="6270" w:hanging="240"/>
      </w:pPr>
      <w:rPr>
        <w:rFonts w:hint="default"/>
        <w:lang w:val="hr-HR" w:eastAsia="en-US" w:bidi="ar-SA"/>
      </w:rPr>
    </w:lvl>
    <w:lvl w:ilvl="5" w:tplc="E9B8E3A4">
      <w:numFmt w:val="bullet"/>
      <w:lvlText w:val="•"/>
      <w:lvlJc w:val="left"/>
      <w:pPr>
        <w:ind w:left="6883" w:hanging="240"/>
      </w:pPr>
      <w:rPr>
        <w:rFonts w:hint="default"/>
        <w:lang w:val="hr-HR" w:eastAsia="en-US" w:bidi="ar-SA"/>
      </w:rPr>
    </w:lvl>
    <w:lvl w:ilvl="6" w:tplc="93024168">
      <w:numFmt w:val="bullet"/>
      <w:lvlText w:val="•"/>
      <w:lvlJc w:val="left"/>
      <w:pPr>
        <w:ind w:left="7495" w:hanging="240"/>
      </w:pPr>
      <w:rPr>
        <w:rFonts w:hint="default"/>
        <w:lang w:val="hr-HR" w:eastAsia="en-US" w:bidi="ar-SA"/>
      </w:rPr>
    </w:lvl>
    <w:lvl w:ilvl="7" w:tplc="BD9A3062">
      <w:numFmt w:val="bullet"/>
      <w:lvlText w:val="•"/>
      <w:lvlJc w:val="left"/>
      <w:pPr>
        <w:ind w:left="8108" w:hanging="240"/>
      </w:pPr>
      <w:rPr>
        <w:rFonts w:hint="default"/>
        <w:lang w:val="hr-HR" w:eastAsia="en-US" w:bidi="ar-SA"/>
      </w:rPr>
    </w:lvl>
    <w:lvl w:ilvl="8" w:tplc="88B4DE8C">
      <w:numFmt w:val="bullet"/>
      <w:lvlText w:val="•"/>
      <w:lvlJc w:val="left"/>
      <w:pPr>
        <w:ind w:left="8721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149F4633"/>
    <w:multiLevelType w:val="multilevel"/>
    <w:tmpl w:val="96F49D2E"/>
    <w:lvl w:ilvl="0">
      <w:start w:val="1"/>
      <w:numFmt w:val="decimal"/>
      <w:lvlText w:val="%1)"/>
      <w:lvlJc w:val="left"/>
      <w:pPr>
        <w:tabs>
          <w:tab w:val="num" w:pos="0"/>
        </w:tabs>
        <w:ind w:left="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1" w:hanging="180"/>
      </w:pPr>
      <w:rPr>
        <w:rFonts w:cs="Times New Roman"/>
      </w:rPr>
    </w:lvl>
  </w:abstractNum>
  <w:abstractNum w:abstractNumId="2" w15:restartNumberingAfterBreak="0">
    <w:nsid w:val="1DC018BB"/>
    <w:multiLevelType w:val="multilevel"/>
    <w:tmpl w:val="F6EC7E2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FD8655E"/>
    <w:multiLevelType w:val="multilevel"/>
    <w:tmpl w:val="D8EEDF7E"/>
    <w:lvl w:ilvl="0">
      <w:start w:val="1"/>
      <w:numFmt w:val="decimal"/>
      <w:lvlText w:val="%1."/>
      <w:lvlJc w:val="left"/>
      <w:pPr>
        <w:ind w:left="6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5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456" w:hanging="36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2" w:hanging="36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28" w:hanging="36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65" w:hanging="36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1" w:hanging="36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6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73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399C5868"/>
    <w:multiLevelType w:val="hybridMultilevel"/>
    <w:tmpl w:val="B2D2B1D2"/>
    <w:lvl w:ilvl="0" w:tplc="64BE34F4">
      <w:start w:val="1"/>
      <w:numFmt w:val="decimal"/>
      <w:lvlText w:val="%1."/>
      <w:lvlJc w:val="left"/>
      <w:pPr>
        <w:ind w:left="436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CE2826A">
      <w:numFmt w:val="bullet"/>
      <w:lvlText w:val="–"/>
      <w:lvlJc w:val="left"/>
      <w:pPr>
        <w:ind w:left="11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8B83B66">
      <w:numFmt w:val="bullet"/>
      <w:lvlText w:val="•"/>
      <w:lvlJc w:val="left"/>
      <w:pPr>
        <w:ind w:left="2136" w:hanging="180"/>
      </w:pPr>
      <w:rPr>
        <w:rFonts w:hint="default"/>
        <w:lang w:val="hr-HR" w:eastAsia="en-US" w:bidi="ar-SA"/>
      </w:rPr>
    </w:lvl>
    <w:lvl w:ilvl="3" w:tplc="2514D4CE">
      <w:numFmt w:val="bullet"/>
      <w:lvlText w:val="•"/>
      <w:lvlJc w:val="left"/>
      <w:pPr>
        <w:ind w:left="3112" w:hanging="180"/>
      </w:pPr>
      <w:rPr>
        <w:rFonts w:hint="default"/>
        <w:lang w:val="hr-HR" w:eastAsia="en-US" w:bidi="ar-SA"/>
      </w:rPr>
    </w:lvl>
    <w:lvl w:ilvl="4" w:tplc="6B1A6010">
      <w:numFmt w:val="bullet"/>
      <w:lvlText w:val="•"/>
      <w:lvlJc w:val="left"/>
      <w:pPr>
        <w:ind w:left="4088" w:hanging="180"/>
      </w:pPr>
      <w:rPr>
        <w:rFonts w:hint="default"/>
        <w:lang w:val="hr-HR" w:eastAsia="en-US" w:bidi="ar-SA"/>
      </w:rPr>
    </w:lvl>
    <w:lvl w:ilvl="5" w:tplc="CB6C66C8">
      <w:numFmt w:val="bullet"/>
      <w:lvlText w:val="•"/>
      <w:lvlJc w:val="left"/>
      <w:pPr>
        <w:ind w:left="5065" w:hanging="180"/>
      </w:pPr>
      <w:rPr>
        <w:rFonts w:hint="default"/>
        <w:lang w:val="hr-HR" w:eastAsia="en-US" w:bidi="ar-SA"/>
      </w:rPr>
    </w:lvl>
    <w:lvl w:ilvl="6" w:tplc="5C80050C">
      <w:numFmt w:val="bullet"/>
      <w:lvlText w:val="•"/>
      <w:lvlJc w:val="left"/>
      <w:pPr>
        <w:ind w:left="6041" w:hanging="180"/>
      </w:pPr>
      <w:rPr>
        <w:rFonts w:hint="default"/>
        <w:lang w:val="hr-HR" w:eastAsia="en-US" w:bidi="ar-SA"/>
      </w:rPr>
    </w:lvl>
    <w:lvl w:ilvl="7" w:tplc="E3E0C5A4">
      <w:numFmt w:val="bullet"/>
      <w:lvlText w:val="•"/>
      <w:lvlJc w:val="left"/>
      <w:pPr>
        <w:ind w:left="7017" w:hanging="180"/>
      </w:pPr>
      <w:rPr>
        <w:rFonts w:hint="default"/>
        <w:lang w:val="hr-HR" w:eastAsia="en-US" w:bidi="ar-SA"/>
      </w:rPr>
    </w:lvl>
    <w:lvl w:ilvl="8" w:tplc="CE369966">
      <w:numFmt w:val="bullet"/>
      <w:lvlText w:val="•"/>
      <w:lvlJc w:val="left"/>
      <w:pPr>
        <w:ind w:left="7993" w:hanging="180"/>
      </w:pPr>
      <w:rPr>
        <w:rFonts w:hint="default"/>
        <w:lang w:val="hr-HR" w:eastAsia="en-US" w:bidi="ar-SA"/>
      </w:rPr>
    </w:lvl>
  </w:abstractNum>
  <w:abstractNum w:abstractNumId="5" w15:restartNumberingAfterBreak="0">
    <w:nsid w:val="41935573"/>
    <w:multiLevelType w:val="hybridMultilevel"/>
    <w:tmpl w:val="EED29B1C"/>
    <w:lvl w:ilvl="0" w:tplc="FD926E02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FEE687A">
      <w:numFmt w:val="bullet"/>
      <w:lvlText w:val="•"/>
      <w:lvlJc w:val="left"/>
      <w:pPr>
        <w:ind w:left="1390" w:hanging="245"/>
      </w:pPr>
      <w:rPr>
        <w:rFonts w:hint="default"/>
        <w:lang w:val="hr-HR" w:eastAsia="en-US" w:bidi="ar-SA"/>
      </w:rPr>
    </w:lvl>
    <w:lvl w:ilvl="2" w:tplc="72FA81BE">
      <w:numFmt w:val="bullet"/>
      <w:lvlText w:val="•"/>
      <w:lvlJc w:val="left"/>
      <w:pPr>
        <w:ind w:left="2341" w:hanging="245"/>
      </w:pPr>
      <w:rPr>
        <w:rFonts w:hint="default"/>
        <w:lang w:val="hr-HR" w:eastAsia="en-US" w:bidi="ar-SA"/>
      </w:rPr>
    </w:lvl>
    <w:lvl w:ilvl="3" w:tplc="BACE12A0">
      <w:numFmt w:val="bullet"/>
      <w:lvlText w:val="•"/>
      <w:lvlJc w:val="left"/>
      <w:pPr>
        <w:ind w:left="3291" w:hanging="245"/>
      </w:pPr>
      <w:rPr>
        <w:rFonts w:hint="default"/>
        <w:lang w:val="hr-HR" w:eastAsia="en-US" w:bidi="ar-SA"/>
      </w:rPr>
    </w:lvl>
    <w:lvl w:ilvl="4" w:tplc="FCD629C2">
      <w:numFmt w:val="bullet"/>
      <w:lvlText w:val="•"/>
      <w:lvlJc w:val="left"/>
      <w:pPr>
        <w:ind w:left="4242" w:hanging="245"/>
      </w:pPr>
      <w:rPr>
        <w:rFonts w:hint="default"/>
        <w:lang w:val="hr-HR" w:eastAsia="en-US" w:bidi="ar-SA"/>
      </w:rPr>
    </w:lvl>
    <w:lvl w:ilvl="5" w:tplc="8182CDF2">
      <w:numFmt w:val="bullet"/>
      <w:lvlText w:val="•"/>
      <w:lvlJc w:val="left"/>
      <w:pPr>
        <w:ind w:left="5193" w:hanging="245"/>
      </w:pPr>
      <w:rPr>
        <w:rFonts w:hint="default"/>
        <w:lang w:val="hr-HR" w:eastAsia="en-US" w:bidi="ar-SA"/>
      </w:rPr>
    </w:lvl>
    <w:lvl w:ilvl="6" w:tplc="317602C4">
      <w:numFmt w:val="bullet"/>
      <w:lvlText w:val="•"/>
      <w:lvlJc w:val="left"/>
      <w:pPr>
        <w:ind w:left="6143" w:hanging="245"/>
      </w:pPr>
      <w:rPr>
        <w:rFonts w:hint="default"/>
        <w:lang w:val="hr-HR" w:eastAsia="en-US" w:bidi="ar-SA"/>
      </w:rPr>
    </w:lvl>
    <w:lvl w:ilvl="7" w:tplc="824C0186">
      <w:numFmt w:val="bullet"/>
      <w:lvlText w:val="•"/>
      <w:lvlJc w:val="left"/>
      <w:pPr>
        <w:ind w:left="7094" w:hanging="245"/>
      </w:pPr>
      <w:rPr>
        <w:rFonts w:hint="default"/>
        <w:lang w:val="hr-HR" w:eastAsia="en-US" w:bidi="ar-SA"/>
      </w:rPr>
    </w:lvl>
    <w:lvl w:ilvl="8" w:tplc="CEF6692C">
      <w:numFmt w:val="bullet"/>
      <w:lvlText w:val="•"/>
      <w:lvlJc w:val="left"/>
      <w:pPr>
        <w:ind w:left="8045" w:hanging="245"/>
      </w:pPr>
      <w:rPr>
        <w:rFonts w:hint="default"/>
        <w:lang w:val="hr-HR" w:eastAsia="en-US" w:bidi="ar-SA"/>
      </w:rPr>
    </w:lvl>
  </w:abstractNum>
  <w:abstractNum w:abstractNumId="6" w15:restartNumberingAfterBreak="0">
    <w:nsid w:val="4AAE4B64"/>
    <w:multiLevelType w:val="multilevel"/>
    <w:tmpl w:val="E3584FAA"/>
    <w:lvl w:ilvl="0">
      <w:start w:val="1"/>
      <w:numFmt w:val="decimal"/>
      <w:lvlText w:val="%1)"/>
      <w:lvlJc w:val="left"/>
      <w:pPr>
        <w:tabs>
          <w:tab w:val="num" w:pos="0"/>
        </w:tabs>
        <w:ind w:left="9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5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1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3" w:hanging="180"/>
      </w:pPr>
      <w:rPr>
        <w:rFonts w:cs="Times New Roman"/>
      </w:rPr>
    </w:lvl>
  </w:abstractNum>
  <w:abstractNum w:abstractNumId="7" w15:restartNumberingAfterBreak="0">
    <w:nsid w:val="73597816"/>
    <w:multiLevelType w:val="multilevel"/>
    <w:tmpl w:val="6C08FA04"/>
    <w:lvl w:ilvl="0">
      <w:start w:val="1"/>
      <w:numFmt w:val="decimal"/>
      <w:lvlText w:val="%1)"/>
      <w:lvlJc w:val="left"/>
      <w:pPr>
        <w:tabs>
          <w:tab w:val="num" w:pos="0"/>
        </w:tabs>
        <w:ind w:left="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1" w:hanging="180"/>
      </w:pPr>
      <w:rPr>
        <w:rFonts w:cs="Times New Roman"/>
      </w:rPr>
    </w:lvl>
  </w:abstractNum>
  <w:abstractNum w:abstractNumId="8" w15:restartNumberingAfterBreak="0">
    <w:nsid w:val="77CB75C4"/>
    <w:multiLevelType w:val="multilevel"/>
    <w:tmpl w:val="E3584FAA"/>
    <w:lvl w:ilvl="0">
      <w:start w:val="1"/>
      <w:numFmt w:val="decimal"/>
      <w:lvlText w:val="%1)"/>
      <w:lvlJc w:val="left"/>
      <w:pPr>
        <w:tabs>
          <w:tab w:val="num" w:pos="0"/>
        </w:tabs>
        <w:ind w:left="9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5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1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3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88"/>
    <w:rsid w:val="00001045"/>
    <w:rsid w:val="00002D45"/>
    <w:rsid w:val="00025B18"/>
    <w:rsid w:val="00033F34"/>
    <w:rsid w:val="00051E1B"/>
    <w:rsid w:val="0005352D"/>
    <w:rsid w:val="000728D3"/>
    <w:rsid w:val="0007544E"/>
    <w:rsid w:val="00076FDB"/>
    <w:rsid w:val="00096579"/>
    <w:rsid w:val="000A4A4C"/>
    <w:rsid w:val="000B57E2"/>
    <w:rsid w:val="000C1657"/>
    <w:rsid w:val="000E29D2"/>
    <w:rsid w:val="0010504B"/>
    <w:rsid w:val="00134856"/>
    <w:rsid w:val="001504FE"/>
    <w:rsid w:val="00154378"/>
    <w:rsid w:val="001635BF"/>
    <w:rsid w:val="00164F3A"/>
    <w:rsid w:val="00180438"/>
    <w:rsid w:val="001A1A24"/>
    <w:rsid w:val="001C7C53"/>
    <w:rsid w:val="001E53D6"/>
    <w:rsid w:val="001F1C45"/>
    <w:rsid w:val="001F3658"/>
    <w:rsid w:val="001F6DA2"/>
    <w:rsid w:val="0020709A"/>
    <w:rsid w:val="00214123"/>
    <w:rsid w:val="002172CF"/>
    <w:rsid w:val="0022758C"/>
    <w:rsid w:val="00232D76"/>
    <w:rsid w:val="00254805"/>
    <w:rsid w:val="00263E20"/>
    <w:rsid w:val="002727CF"/>
    <w:rsid w:val="002749D9"/>
    <w:rsid w:val="0028066D"/>
    <w:rsid w:val="002934F0"/>
    <w:rsid w:val="002C5D6D"/>
    <w:rsid w:val="00307D4F"/>
    <w:rsid w:val="003225C3"/>
    <w:rsid w:val="0032491E"/>
    <w:rsid w:val="003416D7"/>
    <w:rsid w:val="0035787E"/>
    <w:rsid w:val="00360D87"/>
    <w:rsid w:val="00370DC0"/>
    <w:rsid w:val="003717DA"/>
    <w:rsid w:val="003874FE"/>
    <w:rsid w:val="003A151C"/>
    <w:rsid w:val="003A1AF0"/>
    <w:rsid w:val="003A3316"/>
    <w:rsid w:val="003C02D7"/>
    <w:rsid w:val="003C0404"/>
    <w:rsid w:val="003C0E91"/>
    <w:rsid w:val="003D7384"/>
    <w:rsid w:val="003E18A9"/>
    <w:rsid w:val="003F1088"/>
    <w:rsid w:val="00416B8D"/>
    <w:rsid w:val="004201A3"/>
    <w:rsid w:val="00446770"/>
    <w:rsid w:val="00477291"/>
    <w:rsid w:val="004B3C26"/>
    <w:rsid w:val="004D5248"/>
    <w:rsid w:val="004E41CB"/>
    <w:rsid w:val="00530241"/>
    <w:rsid w:val="00536337"/>
    <w:rsid w:val="00550958"/>
    <w:rsid w:val="00577E45"/>
    <w:rsid w:val="00587E8C"/>
    <w:rsid w:val="005964CD"/>
    <w:rsid w:val="005B0722"/>
    <w:rsid w:val="005B1D58"/>
    <w:rsid w:val="005C1FCC"/>
    <w:rsid w:val="005C753A"/>
    <w:rsid w:val="006072F1"/>
    <w:rsid w:val="0061075F"/>
    <w:rsid w:val="00614A24"/>
    <w:rsid w:val="00623F4E"/>
    <w:rsid w:val="006347F3"/>
    <w:rsid w:val="00640116"/>
    <w:rsid w:val="006547D6"/>
    <w:rsid w:val="0066200A"/>
    <w:rsid w:val="00682786"/>
    <w:rsid w:val="006B6E47"/>
    <w:rsid w:val="006D7954"/>
    <w:rsid w:val="006E4586"/>
    <w:rsid w:val="006F3FF3"/>
    <w:rsid w:val="006F5CB3"/>
    <w:rsid w:val="00703DC4"/>
    <w:rsid w:val="00706C16"/>
    <w:rsid w:val="00734BE5"/>
    <w:rsid w:val="007409DC"/>
    <w:rsid w:val="00752FFF"/>
    <w:rsid w:val="0076398A"/>
    <w:rsid w:val="007746FF"/>
    <w:rsid w:val="007A530E"/>
    <w:rsid w:val="007B2638"/>
    <w:rsid w:val="007D244E"/>
    <w:rsid w:val="007E1AA6"/>
    <w:rsid w:val="007E2028"/>
    <w:rsid w:val="00802D88"/>
    <w:rsid w:val="00813C07"/>
    <w:rsid w:val="0082710C"/>
    <w:rsid w:val="00851C6F"/>
    <w:rsid w:val="008602CD"/>
    <w:rsid w:val="00866B2C"/>
    <w:rsid w:val="008B1B88"/>
    <w:rsid w:val="008D3B0E"/>
    <w:rsid w:val="008D4B42"/>
    <w:rsid w:val="008E2E45"/>
    <w:rsid w:val="008E6CA5"/>
    <w:rsid w:val="008E71D9"/>
    <w:rsid w:val="00917112"/>
    <w:rsid w:val="00945A82"/>
    <w:rsid w:val="0094796D"/>
    <w:rsid w:val="00972718"/>
    <w:rsid w:val="00986B9D"/>
    <w:rsid w:val="00987019"/>
    <w:rsid w:val="009870AA"/>
    <w:rsid w:val="009A0762"/>
    <w:rsid w:val="009A12D1"/>
    <w:rsid w:val="009C0E0F"/>
    <w:rsid w:val="009D6742"/>
    <w:rsid w:val="009E1D38"/>
    <w:rsid w:val="009E7985"/>
    <w:rsid w:val="009F7193"/>
    <w:rsid w:val="00A054C4"/>
    <w:rsid w:val="00A259D7"/>
    <w:rsid w:val="00A26B78"/>
    <w:rsid w:val="00A31724"/>
    <w:rsid w:val="00A37072"/>
    <w:rsid w:val="00A463F2"/>
    <w:rsid w:val="00A63844"/>
    <w:rsid w:val="00AA542B"/>
    <w:rsid w:val="00AC1A82"/>
    <w:rsid w:val="00AD0FB3"/>
    <w:rsid w:val="00AD7078"/>
    <w:rsid w:val="00AE2154"/>
    <w:rsid w:val="00AF7FB3"/>
    <w:rsid w:val="00B03C5C"/>
    <w:rsid w:val="00B03FB5"/>
    <w:rsid w:val="00B04717"/>
    <w:rsid w:val="00B11EFB"/>
    <w:rsid w:val="00B13041"/>
    <w:rsid w:val="00B31238"/>
    <w:rsid w:val="00B4573F"/>
    <w:rsid w:val="00B462B6"/>
    <w:rsid w:val="00B52580"/>
    <w:rsid w:val="00B5493A"/>
    <w:rsid w:val="00B6208B"/>
    <w:rsid w:val="00B67ABD"/>
    <w:rsid w:val="00B85ACA"/>
    <w:rsid w:val="00B913F1"/>
    <w:rsid w:val="00BB5EC2"/>
    <w:rsid w:val="00BD2647"/>
    <w:rsid w:val="00BF4A4D"/>
    <w:rsid w:val="00C12A57"/>
    <w:rsid w:val="00C217A7"/>
    <w:rsid w:val="00C36B84"/>
    <w:rsid w:val="00C371B2"/>
    <w:rsid w:val="00C47ED0"/>
    <w:rsid w:val="00C70010"/>
    <w:rsid w:val="00C76A0F"/>
    <w:rsid w:val="00C95339"/>
    <w:rsid w:val="00C958CD"/>
    <w:rsid w:val="00CB4BA3"/>
    <w:rsid w:val="00CC4233"/>
    <w:rsid w:val="00CE307B"/>
    <w:rsid w:val="00CF22C2"/>
    <w:rsid w:val="00D07200"/>
    <w:rsid w:val="00D2600C"/>
    <w:rsid w:val="00D3166E"/>
    <w:rsid w:val="00D320A9"/>
    <w:rsid w:val="00D36CE2"/>
    <w:rsid w:val="00D74D8E"/>
    <w:rsid w:val="00D979CB"/>
    <w:rsid w:val="00DB28EE"/>
    <w:rsid w:val="00DD2E4F"/>
    <w:rsid w:val="00E14F1F"/>
    <w:rsid w:val="00E225CA"/>
    <w:rsid w:val="00E27C5C"/>
    <w:rsid w:val="00E506BD"/>
    <w:rsid w:val="00E8776E"/>
    <w:rsid w:val="00E927AC"/>
    <w:rsid w:val="00E93C03"/>
    <w:rsid w:val="00EB0A80"/>
    <w:rsid w:val="00EB7896"/>
    <w:rsid w:val="00EC70A5"/>
    <w:rsid w:val="00ED3A31"/>
    <w:rsid w:val="00ED584B"/>
    <w:rsid w:val="00F1544E"/>
    <w:rsid w:val="00F21523"/>
    <w:rsid w:val="00F40D6B"/>
    <w:rsid w:val="00F652FA"/>
    <w:rsid w:val="00F8378A"/>
    <w:rsid w:val="00FC0A53"/>
    <w:rsid w:val="00FE0BA8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C02892"/>
  <w15:docId w15:val="{3837163E-F1B4-4C91-BD3D-98DF3EC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86"/>
      <w:ind w:left="1972" w:right="1972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34"/>
    <w:qFormat/>
    <w:pPr>
      <w:ind w:left="43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BD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03FB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4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45"/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1F1C4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uiPriority w:val="1"/>
    <w:rsid w:val="001F1C45"/>
    <w:rPr>
      <w:rFonts w:ascii="Times New Roman" w:eastAsia="Times New Roman" w:hAnsi="Times New Roman" w:cs="Times New Roman"/>
      <w:b/>
      <w:bCs/>
      <w:sz w:val="35"/>
      <w:szCs w:val="35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C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E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0F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Default">
    <w:name w:val="Default"/>
    <w:qFormat/>
    <w:rsid w:val="004201A3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F45E-0C78-49ED-9F1F-A849BFB7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Vučić Nikola</dc:creator>
  <cp:lastModifiedBy>Bešlić Landek Zrinka</cp:lastModifiedBy>
  <cp:revision>4</cp:revision>
  <cp:lastPrinted>2025-08-25T14:21:00Z</cp:lastPrinted>
  <dcterms:created xsi:type="dcterms:W3CDTF">2025-08-25T14:23:00Z</dcterms:created>
  <dcterms:modified xsi:type="dcterms:W3CDTF">2025-08-25T14:32:00Z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